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АДМИНИСТРАЦИЯ СЕЛЬСКОГО ПОСЕЛЕНИЯ ЧУРОВСКОЕ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22E" w:rsidRPr="009A27DA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7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3622E" w:rsidRPr="003A7C08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22E" w:rsidRPr="00A3622E" w:rsidRDefault="009A27DA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7C08">
        <w:rPr>
          <w:rFonts w:ascii="Times New Roman" w:hAnsi="Times New Roman" w:cs="Times New Roman"/>
          <w:b w:val="0"/>
          <w:sz w:val="28"/>
          <w:szCs w:val="28"/>
        </w:rPr>
        <w:t>О</w:t>
      </w:r>
      <w:r w:rsidR="00A3622E" w:rsidRPr="003A7C08">
        <w:rPr>
          <w:rFonts w:ascii="Times New Roman" w:hAnsi="Times New Roman" w:cs="Times New Roman"/>
          <w:b w:val="0"/>
          <w:sz w:val="28"/>
          <w:szCs w:val="28"/>
        </w:rPr>
        <w:t>т</w:t>
      </w:r>
      <w:r w:rsidR="00D25E73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3A7C08" w:rsidRPr="003A7C08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3A7C08">
        <w:rPr>
          <w:rFonts w:ascii="Times New Roman" w:hAnsi="Times New Roman" w:cs="Times New Roman"/>
          <w:b w:val="0"/>
          <w:sz w:val="28"/>
          <w:szCs w:val="28"/>
        </w:rPr>
        <w:t>2</w:t>
      </w:r>
      <w:r w:rsidR="00A3622E" w:rsidRPr="003A7C08">
        <w:rPr>
          <w:rFonts w:ascii="Times New Roman" w:hAnsi="Times New Roman" w:cs="Times New Roman"/>
          <w:b w:val="0"/>
          <w:sz w:val="28"/>
          <w:szCs w:val="28"/>
        </w:rPr>
        <w:t>019 года №</w:t>
      </w:r>
      <w:r w:rsidR="00DD1DC7" w:rsidRPr="003A7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C08" w:rsidRPr="003A7C08">
        <w:rPr>
          <w:rFonts w:ascii="Times New Roman" w:hAnsi="Times New Roman" w:cs="Times New Roman"/>
          <w:b w:val="0"/>
          <w:sz w:val="28"/>
          <w:szCs w:val="28"/>
        </w:rPr>
        <w:t>33</w:t>
      </w:r>
    </w:p>
    <w:p w:rsidR="00A3622E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33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A3622E"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EC5" w:rsidRPr="00A36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622E" w:rsidRPr="008912E2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912E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типовой формы договора (соглашения) </w:t>
      </w:r>
    </w:p>
    <w:p w:rsidR="008912E2" w:rsidRDefault="006D69D6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из бюджета сельского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Шекснинского муниципального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юридическим лицам, 100 процентов акций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(долей) которых принадлежит 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на осуществление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капитальных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вложений в объекты капитального строительства,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находящиеся в собственности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юридических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лиц, и (или) на приобретение ими объектов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недвижимого</w:t>
      </w:r>
      <w:proofErr w:type="gramEnd"/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 с последующим увеличением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уставных</w:t>
      </w:r>
      <w:proofErr w:type="gramEnd"/>
    </w:p>
    <w:p w:rsidR="00A3622E" w:rsidRP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капиталов таких юридических лиц</w:t>
      </w:r>
    </w:p>
    <w:p w:rsidR="00CD581D" w:rsidRPr="00480923" w:rsidRDefault="00CD581D" w:rsidP="00A362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EC5" w:rsidRDefault="00CD581D" w:rsidP="0045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23">
        <w:rPr>
          <w:rFonts w:ascii="Times New Roman" w:hAnsi="Times New Roman" w:cs="Times New Roman"/>
          <w:sz w:val="28"/>
          <w:szCs w:val="28"/>
        </w:rPr>
        <w:t xml:space="preserve">В </w:t>
      </w:r>
      <w:r w:rsidRPr="004C17B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4C17B3">
          <w:rPr>
            <w:rFonts w:ascii="Times New Roman" w:hAnsi="Times New Roman" w:cs="Times New Roman"/>
            <w:sz w:val="28"/>
            <w:szCs w:val="28"/>
          </w:rPr>
          <w:t xml:space="preserve">абзацем первым пункта </w:t>
        </w:r>
      </w:hyperlink>
      <w:r w:rsidR="00286FF9" w:rsidRPr="004C17B3">
        <w:rPr>
          <w:rFonts w:ascii="Times New Roman" w:hAnsi="Times New Roman" w:cs="Times New Roman"/>
          <w:sz w:val="28"/>
          <w:szCs w:val="28"/>
        </w:rPr>
        <w:t>6</w:t>
      </w:r>
      <w:r w:rsidRPr="004C17B3">
        <w:rPr>
          <w:rFonts w:ascii="Times New Roman" w:hAnsi="Times New Roman" w:cs="Times New Roman"/>
          <w:sz w:val="28"/>
          <w:szCs w:val="28"/>
        </w:rPr>
        <w:t xml:space="preserve"> П</w:t>
      </w:r>
      <w:r w:rsidR="00286FF9" w:rsidRPr="004C17B3">
        <w:rPr>
          <w:rFonts w:ascii="Times New Roman" w:hAnsi="Times New Roman" w:cs="Times New Roman"/>
          <w:sz w:val="28"/>
          <w:szCs w:val="28"/>
        </w:rPr>
        <w:t>о</w:t>
      </w:r>
      <w:r w:rsidRPr="004C17B3">
        <w:rPr>
          <w:rFonts w:ascii="Times New Roman" w:hAnsi="Times New Roman" w:cs="Times New Roman"/>
          <w:sz w:val="28"/>
          <w:szCs w:val="28"/>
        </w:rPr>
        <w:t>р</w:t>
      </w:r>
      <w:r w:rsidR="00286FF9" w:rsidRPr="004C17B3">
        <w:rPr>
          <w:rFonts w:ascii="Times New Roman" w:hAnsi="Times New Roman" w:cs="Times New Roman"/>
          <w:sz w:val="28"/>
          <w:szCs w:val="28"/>
        </w:rPr>
        <w:t>ядка</w:t>
      </w:r>
      <w:r w:rsidR="006D69D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4C17B3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F67E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80923" w:rsidRPr="004C17B3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</w:t>
      </w:r>
      <w:r w:rsidRPr="004C17B3">
        <w:rPr>
          <w:rFonts w:ascii="Times New Roman" w:hAnsi="Times New Roman" w:cs="Times New Roman"/>
          <w:sz w:val="28"/>
          <w:szCs w:val="28"/>
        </w:rPr>
        <w:t xml:space="preserve"> юридическим лицам, 100 процентов акций (долей) которых принадлежит </w:t>
      </w:r>
      <w:r w:rsidR="00F67EC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7EC5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</w:t>
      </w:r>
      <w:r w:rsidRPr="004C17B3">
        <w:rPr>
          <w:rFonts w:ascii="Times New Roman" w:hAnsi="Times New Roman" w:cs="Times New Roman"/>
          <w:sz w:val="28"/>
          <w:szCs w:val="28"/>
        </w:rPr>
        <w:t>, на осу</w:t>
      </w:r>
      <w:r w:rsidR="00100390">
        <w:rPr>
          <w:rFonts w:ascii="Times New Roman" w:hAnsi="Times New Roman" w:cs="Times New Roman"/>
          <w:sz w:val="28"/>
          <w:szCs w:val="28"/>
        </w:rPr>
        <w:t xml:space="preserve">ществление капитальных вложений </w:t>
      </w:r>
      <w:r w:rsidRPr="004C17B3">
        <w:rPr>
          <w:rFonts w:ascii="Times New Roman" w:hAnsi="Times New Roman" w:cs="Times New Roman"/>
          <w:sz w:val="28"/>
          <w:szCs w:val="28"/>
        </w:rPr>
        <w:t>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</w:t>
      </w:r>
      <w:proofErr w:type="gramEnd"/>
      <w:r w:rsidRPr="004C17B3">
        <w:rPr>
          <w:rFonts w:ascii="Times New Roman" w:hAnsi="Times New Roman" w:cs="Times New Roman"/>
          <w:sz w:val="28"/>
          <w:szCs w:val="28"/>
        </w:rPr>
        <w:t xml:space="preserve"> таких юридических лиц, </w:t>
      </w:r>
      <w:r w:rsidRPr="0017577D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480923" w:rsidRPr="001757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7EC5" w:rsidRPr="001757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7EC5" w:rsidRPr="0017577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7EC5" w:rsidRPr="0017577D">
        <w:rPr>
          <w:rFonts w:ascii="Times New Roman" w:hAnsi="Times New Roman" w:cs="Times New Roman"/>
          <w:sz w:val="28"/>
          <w:szCs w:val="28"/>
        </w:rPr>
        <w:t xml:space="preserve"> </w:t>
      </w:r>
      <w:r w:rsidR="00480923" w:rsidRPr="0017577D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 w:rsidRPr="0017577D">
        <w:rPr>
          <w:rFonts w:ascii="Times New Roman" w:hAnsi="Times New Roman" w:cs="Times New Roman"/>
          <w:sz w:val="28"/>
          <w:szCs w:val="28"/>
        </w:rPr>
        <w:t xml:space="preserve"> от </w:t>
      </w:r>
      <w:r w:rsidR="006D69D6">
        <w:rPr>
          <w:rFonts w:ascii="Times New Roman" w:hAnsi="Times New Roman" w:cs="Times New Roman"/>
          <w:sz w:val="28"/>
          <w:szCs w:val="28"/>
        </w:rPr>
        <w:t xml:space="preserve">  </w:t>
      </w:r>
      <w:r w:rsidR="00D25E73">
        <w:rPr>
          <w:rFonts w:ascii="Times New Roman" w:hAnsi="Times New Roman" w:cs="Times New Roman"/>
          <w:sz w:val="28"/>
          <w:szCs w:val="28"/>
        </w:rPr>
        <w:t>29</w:t>
      </w:r>
      <w:r w:rsidR="003A7C0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7577D">
        <w:rPr>
          <w:rFonts w:ascii="Times New Roman" w:hAnsi="Times New Roman" w:cs="Times New Roman"/>
          <w:sz w:val="28"/>
          <w:szCs w:val="28"/>
        </w:rPr>
        <w:t>201</w:t>
      </w:r>
      <w:r w:rsidR="00F67EC5" w:rsidRPr="0017577D">
        <w:rPr>
          <w:rFonts w:ascii="Times New Roman" w:hAnsi="Times New Roman" w:cs="Times New Roman"/>
          <w:sz w:val="28"/>
          <w:szCs w:val="28"/>
        </w:rPr>
        <w:t>9</w:t>
      </w:r>
      <w:r w:rsidR="006D69D6">
        <w:rPr>
          <w:rFonts w:ascii="Times New Roman" w:hAnsi="Times New Roman" w:cs="Times New Roman"/>
          <w:sz w:val="28"/>
          <w:szCs w:val="28"/>
        </w:rPr>
        <w:t xml:space="preserve"> г. №</w:t>
      </w:r>
      <w:r w:rsidR="003A7C08">
        <w:rPr>
          <w:rFonts w:ascii="Times New Roman" w:hAnsi="Times New Roman" w:cs="Times New Roman"/>
          <w:sz w:val="28"/>
          <w:szCs w:val="28"/>
        </w:rPr>
        <w:t>32</w:t>
      </w:r>
      <w:r w:rsidR="00F67EC5" w:rsidRPr="0017577D">
        <w:rPr>
          <w:rFonts w:ascii="Times New Roman" w:hAnsi="Times New Roman" w:cs="Times New Roman"/>
          <w:sz w:val="28"/>
          <w:szCs w:val="28"/>
        </w:rPr>
        <w:t xml:space="preserve"> ,</w:t>
      </w:r>
      <w:r w:rsidR="00F6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08" w:rsidRPr="00100390" w:rsidRDefault="00100390" w:rsidP="00F67E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9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67EC5" w:rsidRPr="00100390">
        <w:rPr>
          <w:rFonts w:ascii="Times New Roman" w:hAnsi="Times New Roman" w:cs="Times New Roman"/>
          <w:b/>
          <w:sz w:val="28"/>
          <w:szCs w:val="28"/>
        </w:rPr>
        <w:t>:</w:t>
      </w:r>
    </w:p>
    <w:p w:rsidR="00100390" w:rsidRDefault="00100390" w:rsidP="00F67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1D" w:rsidRDefault="00452A08" w:rsidP="0045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81D" w:rsidRPr="004C17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581D" w:rsidRPr="004C17B3">
        <w:rPr>
          <w:rFonts w:ascii="Times New Roman" w:hAnsi="Times New Roman" w:cs="Times New Roman"/>
          <w:sz w:val="28"/>
          <w:szCs w:val="28"/>
        </w:rPr>
        <w:t xml:space="preserve">Утвердить прилагаемую Типовую </w:t>
      </w:r>
      <w:hyperlink w:anchor="P47" w:history="1">
        <w:r w:rsidR="00CD581D" w:rsidRPr="004C17B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CD581D" w:rsidRPr="00480923">
        <w:rPr>
          <w:rFonts w:ascii="Times New Roman" w:hAnsi="Times New Roman" w:cs="Times New Roman"/>
          <w:sz w:val="28"/>
          <w:szCs w:val="28"/>
        </w:rPr>
        <w:t xml:space="preserve"> договора (согла</w:t>
      </w:r>
      <w:r w:rsidR="006D69D6">
        <w:rPr>
          <w:rFonts w:ascii="Times New Roman" w:hAnsi="Times New Roman" w:cs="Times New Roman"/>
          <w:sz w:val="28"/>
          <w:szCs w:val="28"/>
        </w:rPr>
        <w:t>шения) о предоставления субсидии</w:t>
      </w:r>
      <w:r w:rsidR="00CD581D" w:rsidRPr="00480923">
        <w:rPr>
          <w:rFonts w:ascii="Times New Roman" w:hAnsi="Times New Roman" w:cs="Times New Roman"/>
          <w:sz w:val="28"/>
          <w:szCs w:val="28"/>
        </w:rPr>
        <w:t xml:space="preserve"> из </w:t>
      </w:r>
      <w:r w:rsidR="00CD581D" w:rsidRPr="004C17B3">
        <w:rPr>
          <w:rFonts w:ascii="Times New Roman" w:hAnsi="Times New Roman" w:cs="Times New Roman"/>
          <w:sz w:val="28"/>
          <w:szCs w:val="28"/>
        </w:rPr>
        <w:t>бюджета</w:t>
      </w:r>
      <w:r w:rsidR="00F67E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80923" w:rsidRPr="004C17B3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</w:t>
      </w:r>
      <w:r w:rsidR="00CD581D" w:rsidRPr="004C17B3">
        <w:rPr>
          <w:rFonts w:ascii="Times New Roman" w:hAnsi="Times New Roman" w:cs="Times New Roman"/>
          <w:sz w:val="28"/>
          <w:szCs w:val="28"/>
        </w:rPr>
        <w:t xml:space="preserve"> юридическим лицам, 100 процентов акций (долей) которых принадлежит</w:t>
      </w:r>
      <w:r w:rsidR="00F67EC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CD581D" w:rsidRPr="004C17B3">
        <w:rPr>
          <w:rFonts w:ascii="Times New Roman" w:hAnsi="Times New Roman" w:cs="Times New Roman"/>
          <w:sz w:val="28"/>
          <w:szCs w:val="28"/>
        </w:rPr>
        <w:t xml:space="preserve"> </w:t>
      </w:r>
      <w:r w:rsidR="00F67EC5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 w:rsidR="00CD581D" w:rsidRPr="004C17B3">
        <w:rPr>
          <w:rFonts w:ascii="Times New Roman" w:hAnsi="Times New Roman" w:cs="Times New Roman"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</w:t>
      </w:r>
      <w:proofErr w:type="gramEnd"/>
      <w:r w:rsidR="00CD581D" w:rsidRPr="004C17B3">
        <w:rPr>
          <w:rFonts w:ascii="Times New Roman" w:hAnsi="Times New Roman" w:cs="Times New Roman"/>
          <w:sz w:val="28"/>
          <w:szCs w:val="28"/>
        </w:rPr>
        <w:t xml:space="preserve"> юридических лиц (далее - Соглашение).</w:t>
      </w:r>
    </w:p>
    <w:p w:rsidR="00CD581D" w:rsidRDefault="00084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1C2">
        <w:rPr>
          <w:rFonts w:ascii="Times New Roman" w:hAnsi="Times New Roman" w:cs="Times New Roman"/>
          <w:sz w:val="28"/>
          <w:szCs w:val="28"/>
        </w:rPr>
        <w:t>2</w:t>
      </w:r>
      <w:r w:rsidR="00F67EC5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CD581D" w:rsidRPr="004351C2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480923" w:rsidRPr="004351C2">
        <w:rPr>
          <w:rFonts w:ascii="Times New Roman" w:hAnsi="Times New Roman" w:cs="Times New Roman"/>
          <w:sz w:val="28"/>
          <w:szCs w:val="28"/>
        </w:rPr>
        <w:t xml:space="preserve"> </w:t>
      </w:r>
      <w:r w:rsidRPr="004351C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80923" w:rsidRPr="004351C2">
        <w:rPr>
          <w:rFonts w:ascii="Times New Roman" w:hAnsi="Times New Roman" w:cs="Times New Roman"/>
          <w:sz w:val="28"/>
          <w:szCs w:val="28"/>
        </w:rPr>
        <w:t>дня</w:t>
      </w:r>
      <w:r w:rsidRPr="004351C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F67EC5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4351C2">
        <w:rPr>
          <w:rFonts w:ascii="Times New Roman" w:hAnsi="Times New Roman" w:cs="Times New Roman"/>
          <w:sz w:val="28"/>
          <w:szCs w:val="28"/>
        </w:rPr>
        <w:t xml:space="preserve">», подлежит </w:t>
      </w:r>
      <w:r w:rsidRPr="004351C2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официальном сайте </w:t>
      </w:r>
      <w:r w:rsidR="00F67E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7EC5">
        <w:rPr>
          <w:rFonts w:ascii="Times New Roman" w:hAnsi="Times New Roman" w:cs="Times New Roman"/>
          <w:sz w:val="28"/>
          <w:szCs w:val="28"/>
        </w:rPr>
        <w:t xml:space="preserve"> </w:t>
      </w:r>
      <w:r w:rsidRPr="004351C2">
        <w:rPr>
          <w:rFonts w:ascii="Times New Roman" w:hAnsi="Times New Roman" w:cs="Times New Roman"/>
          <w:sz w:val="28"/>
          <w:szCs w:val="28"/>
        </w:rPr>
        <w:t>Шекснинского муниципального района в информационно-телекоммуникационной сети «Интернет».</w:t>
      </w:r>
    </w:p>
    <w:p w:rsidR="00015D38" w:rsidRDefault="00015D38" w:rsidP="00286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286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286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286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4200" w:rsidRDefault="00F67EC5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62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F67EC5" w:rsidRDefault="00F67EC5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FD" w:rsidRDefault="00A26FFD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C08" w:rsidRDefault="003A7C08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C08" w:rsidRDefault="003A7C08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C08" w:rsidRDefault="003A7C08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81D" w:rsidRPr="00613CD0" w:rsidRDefault="00613C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3CD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D581D" w:rsidRPr="00613CD0">
        <w:rPr>
          <w:rFonts w:ascii="Times New Roman" w:hAnsi="Times New Roman" w:cs="Times New Roman"/>
          <w:sz w:val="28"/>
          <w:szCs w:val="28"/>
        </w:rPr>
        <w:t>тверждена</w:t>
      </w:r>
    </w:p>
    <w:p w:rsidR="007F5EC1" w:rsidRDefault="007F5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D581D" w:rsidRPr="00613CD0" w:rsidRDefault="00CD5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CD0">
        <w:rPr>
          <w:rFonts w:ascii="Times New Roman" w:hAnsi="Times New Roman" w:cs="Times New Roman"/>
          <w:sz w:val="28"/>
          <w:szCs w:val="28"/>
        </w:rPr>
        <w:t xml:space="preserve"> </w:t>
      </w:r>
      <w:r w:rsidR="007F5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5EC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CD581D" w:rsidRPr="00613CD0" w:rsidRDefault="00613C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</w:p>
    <w:p w:rsidR="00CD581D" w:rsidRPr="00613CD0" w:rsidRDefault="00452A08" w:rsidP="00452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C08">
        <w:rPr>
          <w:rFonts w:ascii="Times New Roman" w:hAnsi="Times New Roman" w:cs="Times New Roman"/>
          <w:sz w:val="28"/>
          <w:szCs w:val="28"/>
        </w:rPr>
        <w:t>о</w:t>
      </w:r>
      <w:r w:rsidR="00CD581D" w:rsidRPr="003A7C08">
        <w:rPr>
          <w:rFonts w:ascii="Times New Roman" w:hAnsi="Times New Roman" w:cs="Times New Roman"/>
          <w:sz w:val="28"/>
          <w:szCs w:val="28"/>
        </w:rPr>
        <w:t>т</w:t>
      </w:r>
      <w:r w:rsidR="0017577D" w:rsidRPr="003A7C08">
        <w:rPr>
          <w:rFonts w:ascii="Times New Roman" w:hAnsi="Times New Roman" w:cs="Times New Roman"/>
          <w:sz w:val="28"/>
          <w:szCs w:val="28"/>
        </w:rPr>
        <w:t xml:space="preserve"> </w:t>
      </w:r>
      <w:r w:rsidR="00D25E73">
        <w:rPr>
          <w:rFonts w:ascii="Times New Roman" w:hAnsi="Times New Roman" w:cs="Times New Roman"/>
          <w:sz w:val="28"/>
          <w:szCs w:val="28"/>
        </w:rPr>
        <w:t>29.</w:t>
      </w:r>
      <w:r w:rsidR="003A7C08" w:rsidRPr="003A7C08">
        <w:rPr>
          <w:rFonts w:ascii="Times New Roman" w:hAnsi="Times New Roman" w:cs="Times New Roman"/>
          <w:sz w:val="28"/>
          <w:szCs w:val="28"/>
        </w:rPr>
        <w:t xml:space="preserve">04.2019 </w:t>
      </w:r>
      <w:r w:rsidRPr="003A7C08">
        <w:rPr>
          <w:rFonts w:ascii="Times New Roman" w:hAnsi="Times New Roman" w:cs="Times New Roman"/>
          <w:sz w:val="28"/>
          <w:szCs w:val="28"/>
        </w:rPr>
        <w:t>года</w:t>
      </w:r>
      <w:r w:rsidR="00CD581D" w:rsidRPr="003A7C08">
        <w:rPr>
          <w:rFonts w:ascii="Times New Roman" w:hAnsi="Times New Roman" w:cs="Times New Roman"/>
          <w:sz w:val="28"/>
          <w:szCs w:val="28"/>
        </w:rPr>
        <w:t xml:space="preserve"> </w:t>
      </w:r>
      <w:r w:rsidRPr="003A7C08">
        <w:rPr>
          <w:rFonts w:ascii="Times New Roman" w:hAnsi="Times New Roman" w:cs="Times New Roman"/>
          <w:sz w:val="28"/>
          <w:szCs w:val="28"/>
        </w:rPr>
        <w:t>№</w:t>
      </w:r>
      <w:r w:rsidR="003A7C08" w:rsidRPr="003A7C08">
        <w:rPr>
          <w:rFonts w:ascii="Times New Roman" w:hAnsi="Times New Roman" w:cs="Times New Roman"/>
          <w:sz w:val="28"/>
          <w:szCs w:val="28"/>
        </w:rPr>
        <w:t>33</w:t>
      </w:r>
      <w:r w:rsidR="007F5E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2E" w:rsidRDefault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7"/>
      <w:bookmarkEnd w:id="0"/>
    </w:p>
    <w:p w:rsidR="00A3622E" w:rsidRDefault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22E" w:rsidRDefault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581D" w:rsidRPr="00B2290E" w:rsidRDefault="00CD5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90E">
        <w:rPr>
          <w:rFonts w:ascii="Times New Roman" w:hAnsi="Times New Roman" w:cs="Times New Roman"/>
          <w:b w:val="0"/>
          <w:sz w:val="28"/>
          <w:szCs w:val="28"/>
        </w:rPr>
        <w:t>Типовая форма соглашения</w:t>
      </w:r>
    </w:p>
    <w:p w:rsidR="00613CD0" w:rsidRPr="00B2290E" w:rsidRDefault="001349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  <w:r w:rsidR="00CD581D" w:rsidRPr="00B2290E">
        <w:rPr>
          <w:rFonts w:ascii="Times New Roman" w:hAnsi="Times New Roman" w:cs="Times New Roman"/>
          <w:b w:val="0"/>
          <w:sz w:val="28"/>
          <w:szCs w:val="28"/>
        </w:rPr>
        <w:t xml:space="preserve"> из бюджета</w:t>
      </w:r>
      <w:r w:rsidR="009A1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EC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7F5EC1"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 w:rsidR="00613CD0" w:rsidRPr="00B22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581D" w:rsidRPr="00B2290E" w:rsidRDefault="00613C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90E">
        <w:rPr>
          <w:rFonts w:ascii="Times New Roman" w:hAnsi="Times New Roman" w:cs="Times New Roman"/>
          <w:b w:val="0"/>
          <w:sz w:val="28"/>
          <w:szCs w:val="28"/>
        </w:rPr>
        <w:t>Шекснинского муниципального района</w:t>
      </w:r>
    </w:p>
    <w:p w:rsidR="00CD581D" w:rsidRPr="00B2290E" w:rsidRDefault="00CD5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90E">
        <w:rPr>
          <w:rFonts w:ascii="Times New Roman" w:hAnsi="Times New Roman" w:cs="Times New Roman"/>
          <w:b w:val="0"/>
          <w:sz w:val="28"/>
          <w:szCs w:val="28"/>
        </w:rPr>
        <w:t>юридическим лицам, 100 процентов акций (долей)</w:t>
      </w:r>
    </w:p>
    <w:p w:rsidR="00613CD0" w:rsidRPr="00B2290E" w:rsidRDefault="00CD5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290E"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 w:rsidRPr="00B2290E">
        <w:rPr>
          <w:rFonts w:ascii="Times New Roman" w:hAnsi="Times New Roman" w:cs="Times New Roman"/>
          <w:b w:val="0"/>
          <w:sz w:val="28"/>
          <w:szCs w:val="28"/>
        </w:rPr>
        <w:t xml:space="preserve"> принадлежит</w:t>
      </w:r>
      <w:r w:rsidR="00613CD0" w:rsidRPr="00B22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E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proofErr w:type="spellStart"/>
      <w:r w:rsidR="007F5EC1"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 w:rsidR="007F5EC1">
        <w:rPr>
          <w:rFonts w:ascii="Times New Roman" w:hAnsi="Times New Roman" w:cs="Times New Roman"/>
          <w:b w:val="0"/>
          <w:sz w:val="28"/>
          <w:szCs w:val="28"/>
        </w:rPr>
        <w:t xml:space="preserve"> Шекснинского муниципального района</w:t>
      </w:r>
      <w:r w:rsidRPr="00B229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13CD0" w:rsidRPr="00B2290E" w:rsidRDefault="00CD5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90E">
        <w:rPr>
          <w:rFonts w:ascii="Times New Roman" w:hAnsi="Times New Roman" w:cs="Times New Roman"/>
          <w:b w:val="0"/>
          <w:sz w:val="28"/>
          <w:szCs w:val="28"/>
        </w:rPr>
        <w:t>на осуществление</w:t>
      </w:r>
      <w:r w:rsidR="00613CD0" w:rsidRPr="00B22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90E">
        <w:rPr>
          <w:rFonts w:ascii="Times New Roman" w:hAnsi="Times New Roman" w:cs="Times New Roman"/>
          <w:b w:val="0"/>
          <w:sz w:val="28"/>
          <w:szCs w:val="28"/>
        </w:rPr>
        <w:t xml:space="preserve">капитальных вложений в объекты </w:t>
      </w:r>
    </w:p>
    <w:p w:rsidR="00613CD0" w:rsidRPr="00B2290E" w:rsidRDefault="00CD5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290E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строительства,</w:t>
      </w:r>
      <w:r w:rsidR="00613CD0" w:rsidRPr="00B22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90E">
        <w:rPr>
          <w:rFonts w:ascii="Times New Roman" w:hAnsi="Times New Roman" w:cs="Times New Roman"/>
          <w:b w:val="0"/>
          <w:sz w:val="28"/>
          <w:szCs w:val="28"/>
        </w:rPr>
        <w:t xml:space="preserve">находящиеся в собственности </w:t>
      </w:r>
      <w:proofErr w:type="gramEnd"/>
    </w:p>
    <w:p w:rsidR="00613CD0" w:rsidRPr="00B2290E" w:rsidRDefault="00CD5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90E">
        <w:rPr>
          <w:rFonts w:ascii="Times New Roman" w:hAnsi="Times New Roman" w:cs="Times New Roman"/>
          <w:b w:val="0"/>
          <w:sz w:val="28"/>
          <w:szCs w:val="28"/>
        </w:rPr>
        <w:t>указанных юридических лиц,</w:t>
      </w:r>
      <w:r w:rsidR="00613CD0" w:rsidRPr="00B22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90E">
        <w:rPr>
          <w:rFonts w:ascii="Times New Roman" w:hAnsi="Times New Roman" w:cs="Times New Roman"/>
          <w:b w:val="0"/>
          <w:sz w:val="28"/>
          <w:szCs w:val="28"/>
        </w:rPr>
        <w:t xml:space="preserve">и (или) на приобретение ими </w:t>
      </w:r>
    </w:p>
    <w:p w:rsidR="00613CD0" w:rsidRPr="00B2290E" w:rsidRDefault="00CD5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90E">
        <w:rPr>
          <w:rFonts w:ascii="Times New Roman" w:hAnsi="Times New Roman" w:cs="Times New Roman"/>
          <w:b w:val="0"/>
          <w:sz w:val="28"/>
          <w:szCs w:val="28"/>
        </w:rPr>
        <w:t>объектов недвижимого имущества</w:t>
      </w:r>
      <w:r w:rsidR="00613CD0" w:rsidRPr="00B22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90E">
        <w:rPr>
          <w:rFonts w:ascii="Times New Roman" w:hAnsi="Times New Roman" w:cs="Times New Roman"/>
          <w:b w:val="0"/>
          <w:sz w:val="28"/>
          <w:szCs w:val="28"/>
        </w:rPr>
        <w:t xml:space="preserve">с последующим </w:t>
      </w:r>
    </w:p>
    <w:p w:rsidR="00CD581D" w:rsidRPr="00B2290E" w:rsidRDefault="00CD581D" w:rsidP="006C18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90E">
        <w:rPr>
          <w:rFonts w:ascii="Times New Roman" w:hAnsi="Times New Roman" w:cs="Times New Roman"/>
          <w:b w:val="0"/>
          <w:sz w:val="28"/>
          <w:szCs w:val="28"/>
        </w:rPr>
        <w:t>увеличением уставных капиталов таких</w:t>
      </w:r>
      <w:r w:rsidR="00613CD0" w:rsidRPr="00B22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90E">
        <w:rPr>
          <w:rFonts w:ascii="Times New Roman" w:hAnsi="Times New Roman" w:cs="Times New Roman"/>
          <w:b w:val="0"/>
          <w:sz w:val="28"/>
          <w:szCs w:val="28"/>
        </w:rPr>
        <w:t xml:space="preserve">юридических лиц </w:t>
      </w:r>
    </w:p>
    <w:p w:rsidR="00CD581D" w:rsidRPr="00B2290E" w:rsidRDefault="00CD5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1D" w:rsidRPr="004C17B3" w:rsidRDefault="00032A6E" w:rsidP="006C18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CD581D" w:rsidRPr="004C17B3">
        <w:rPr>
          <w:rFonts w:ascii="Times New Roman" w:hAnsi="Times New Roman" w:cs="Times New Roman"/>
          <w:sz w:val="22"/>
          <w:szCs w:val="22"/>
        </w:rPr>
        <w:t>. _____________________________</w:t>
      </w:r>
    </w:p>
    <w:p w:rsidR="00CD581D" w:rsidRPr="004C17B3" w:rsidRDefault="00CD581D" w:rsidP="00E072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(место заключения соглашения)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 xml:space="preserve">"__" _______________ 20__ г.                       </w:t>
      </w:r>
      <w:r w:rsidR="006C1806" w:rsidRPr="004C17B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4C17B3">
        <w:rPr>
          <w:rFonts w:ascii="Times New Roman" w:hAnsi="Times New Roman" w:cs="Times New Roman"/>
          <w:sz w:val="22"/>
          <w:szCs w:val="22"/>
        </w:rPr>
        <w:t xml:space="preserve">      N ________________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 xml:space="preserve">(дата заключения соглашения)                           </w:t>
      </w:r>
      <w:r w:rsidR="006C1806" w:rsidRPr="004C17B3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4C17B3">
        <w:rPr>
          <w:rFonts w:ascii="Times New Roman" w:hAnsi="Times New Roman" w:cs="Times New Roman"/>
          <w:sz w:val="22"/>
          <w:szCs w:val="22"/>
        </w:rPr>
        <w:t xml:space="preserve">  (номер соглашения)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64"/>
      <w:bookmarkEnd w:id="1"/>
      <w:r w:rsidRPr="004C17B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0D033E">
        <w:rPr>
          <w:rFonts w:ascii="Times New Roman" w:hAnsi="Times New Roman" w:cs="Times New Roman"/>
          <w:sz w:val="22"/>
          <w:szCs w:val="22"/>
        </w:rPr>
        <w:t>__________</w:t>
      </w:r>
      <w:r w:rsidRPr="004C17B3">
        <w:rPr>
          <w:rFonts w:ascii="Times New Roman" w:hAnsi="Times New Roman" w:cs="Times New Roman"/>
          <w:sz w:val="22"/>
          <w:szCs w:val="22"/>
        </w:rPr>
        <w:t>_____________________,</w:t>
      </w:r>
    </w:p>
    <w:p w:rsidR="000D033E" w:rsidRDefault="00CD58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D033E">
        <w:rPr>
          <w:rFonts w:ascii="Times New Roman" w:hAnsi="Times New Roman" w:cs="Times New Roman"/>
          <w:sz w:val="16"/>
          <w:szCs w:val="16"/>
        </w:rPr>
        <w:t xml:space="preserve">(наименование органа </w:t>
      </w:r>
      <w:r w:rsidR="00613CD0" w:rsidRPr="000D033E">
        <w:rPr>
          <w:rFonts w:ascii="Times New Roman" w:hAnsi="Times New Roman" w:cs="Times New Roman"/>
          <w:sz w:val="16"/>
          <w:szCs w:val="16"/>
        </w:rPr>
        <w:t xml:space="preserve">местного самоуправления района, </w:t>
      </w:r>
      <w:r w:rsidRPr="000D033E">
        <w:rPr>
          <w:rFonts w:ascii="Times New Roman" w:hAnsi="Times New Roman" w:cs="Times New Roman"/>
          <w:sz w:val="16"/>
          <w:szCs w:val="16"/>
        </w:rPr>
        <w:t>которому как получателю средств</w:t>
      </w:r>
      <w:r w:rsidR="000D033E">
        <w:rPr>
          <w:rFonts w:ascii="Times New Roman" w:hAnsi="Times New Roman" w:cs="Times New Roman"/>
          <w:sz w:val="16"/>
          <w:szCs w:val="16"/>
        </w:rPr>
        <w:t xml:space="preserve"> </w:t>
      </w:r>
      <w:r w:rsidR="00613CD0" w:rsidRPr="000D033E">
        <w:rPr>
          <w:rFonts w:ascii="Times New Roman" w:hAnsi="Times New Roman" w:cs="Times New Roman"/>
          <w:sz w:val="16"/>
          <w:szCs w:val="16"/>
        </w:rPr>
        <w:t>б</w:t>
      </w:r>
      <w:r w:rsidRPr="000D033E">
        <w:rPr>
          <w:rFonts w:ascii="Times New Roman" w:hAnsi="Times New Roman" w:cs="Times New Roman"/>
          <w:sz w:val="16"/>
          <w:szCs w:val="16"/>
        </w:rPr>
        <w:t>юджета</w:t>
      </w:r>
      <w:r w:rsidR="009A13C8">
        <w:rPr>
          <w:rFonts w:ascii="Times New Roman" w:hAnsi="Times New Roman" w:cs="Times New Roman"/>
          <w:sz w:val="16"/>
          <w:szCs w:val="16"/>
        </w:rPr>
        <w:t xml:space="preserve"> поселения </w:t>
      </w:r>
      <w:r w:rsidRPr="000D033E">
        <w:rPr>
          <w:rFonts w:ascii="Times New Roman" w:hAnsi="Times New Roman" w:cs="Times New Roman"/>
          <w:sz w:val="16"/>
          <w:szCs w:val="16"/>
        </w:rPr>
        <w:t xml:space="preserve"> доведены </w:t>
      </w:r>
      <w:r w:rsidR="000D033E">
        <w:rPr>
          <w:rFonts w:ascii="Times New Roman" w:hAnsi="Times New Roman" w:cs="Times New Roman"/>
          <w:sz w:val="16"/>
          <w:szCs w:val="16"/>
        </w:rPr>
        <w:t xml:space="preserve">лимиты </w:t>
      </w:r>
      <w:proofErr w:type="gramEnd"/>
    </w:p>
    <w:p w:rsidR="000D033E" w:rsidRDefault="00CD58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033E">
        <w:rPr>
          <w:rFonts w:ascii="Times New Roman" w:hAnsi="Times New Roman" w:cs="Times New Roman"/>
          <w:sz w:val="16"/>
          <w:szCs w:val="16"/>
        </w:rPr>
        <w:t>бюджетных обязательств</w:t>
      </w:r>
      <w:r w:rsidR="00613CD0" w:rsidRPr="000D033E">
        <w:rPr>
          <w:rFonts w:ascii="Times New Roman" w:hAnsi="Times New Roman" w:cs="Times New Roman"/>
          <w:sz w:val="16"/>
          <w:szCs w:val="16"/>
        </w:rPr>
        <w:t xml:space="preserve"> </w:t>
      </w:r>
      <w:r w:rsidRPr="000D033E">
        <w:rPr>
          <w:rFonts w:ascii="Times New Roman" w:hAnsi="Times New Roman" w:cs="Times New Roman"/>
          <w:sz w:val="16"/>
          <w:szCs w:val="16"/>
        </w:rPr>
        <w:t>на предоставление субсидии в соответствии</w:t>
      </w:r>
      <w:r w:rsidR="00613CD0" w:rsidRPr="000D033E">
        <w:rPr>
          <w:rFonts w:ascii="Times New Roman" w:hAnsi="Times New Roman" w:cs="Times New Roman"/>
          <w:sz w:val="16"/>
          <w:szCs w:val="16"/>
        </w:rPr>
        <w:t xml:space="preserve"> </w:t>
      </w:r>
      <w:r w:rsidRPr="000D033E">
        <w:rPr>
          <w:rFonts w:ascii="Times New Roman" w:hAnsi="Times New Roman" w:cs="Times New Roman"/>
          <w:sz w:val="16"/>
          <w:szCs w:val="16"/>
        </w:rPr>
        <w:t xml:space="preserve">с </w:t>
      </w:r>
      <w:hyperlink r:id="rId7" w:history="1">
        <w:r w:rsidRPr="000D033E">
          <w:rPr>
            <w:rFonts w:ascii="Times New Roman" w:hAnsi="Times New Roman" w:cs="Times New Roman"/>
            <w:sz w:val="16"/>
            <w:szCs w:val="16"/>
          </w:rPr>
          <w:t>пунктом 8 статьи 78</w:t>
        </w:r>
      </w:hyperlink>
      <w:r w:rsidRPr="000D033E">
        <w:rPr>
          <w:rFonts w:ascii="Times New Roman" w:hAnsi="Times New Roman" w:cs="Times New Roman"/>
          <w:sz w:val="16"/>
          <w:szCs w:val="16"/>
        </w:rPr>
        <w:t xml:space="preserve"> Бюджетного кодекса</w:t>
      </w:r>
    </w:p>
    <w:p w:rsidR="00CD581D" w:rsidRPr="000D033E" w:rsidRDefault="00CD58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033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D033E">
        <w:rPr>
          <w:rFonts w:ascii="Times New Roman" w:hAnsi="Times New Roman" w:cs="Times New Roman"/>
          <w:sz w:val="16"/>
          <w:szCs w:val="16"/>
        </w:rPr>
        <w:t>Российской Федерации</w:t>
      </w:r>
      <w:r w:rsidR="000D033E" w:rsidRPr="000D033E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D581D" w:rsidRPr="004C17B3" w:rsidRDefault="00CD581D" w:rsidP="00613C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CD581D" w:rsidRPr="004C17B3" w:rsidRDefault="00CD581D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 xml:space="preserve">именуемый  в  дальнейшем  </w:t>
      </w:r>
      <w:r w:rsidR="009A27DA">
        <w:rPr>
          <w:rFonts w:ascii="Times New Roman" w:hAnsi="Times New Roman" w:cs="Times New Roman"/>
          <w:sz w:val="22"/>
          <w:szCs w:val="22"/>
        </w:rPr>
        <w:t>«Г</w:t>
      </w:r>
      <w:r w:rsidR="009A27DA" w:rsidRPr="009A27DA">
        <w:rPr>
          <w:rFonts w:ascii="Times New Roman" w:hAnsi="Times New Roman" w:cs="Times New Roman"/>
          <w:sz w:val="22"/>
          <w:szCs w:val="22"/>
        </w:rPr>
        <w:t>лавный расп</w:t>
      </w:r>
      <w:r w:rsidR="009A27DA">
        <w:rPr>
          <w:rFonts w:ascii="Times New Roman" w:hAnsi="Times New Roman" w:cs="Times New Roman"/>
          <w:sz w:val="22"/>
          <w:szCs w:val="22"/>
        </w:rPr>
        <w:t>оряди</w:t>
      </w:r>
      <w:r w:rsidR="009A27DA" w:rsidRPr="009A27DA">
        <w:rPr>
          <w:rFonts w:ascii="Times New Roman" w:hAnsi="Times New Roman" w:cs="Times New Roman"/>
          <w:sz w:val="22"/>
          <w:szCs w:val="22"/>
        </w:rPr>
        <w:t xml:space="preserve">тель средств бюджета сельского поселения </w:t>
      </w:r>
      <w:proofErr w:type="spellStart"/>
      <w:r w:rsidR="009A27DA" w:rsidRPr="009A27DA">
        <w:rPr>
          <w:rFonts w:ascii="Times New Roman" w:hAnsi="Times New Roman" w:cs="Times New Roman"/>
          <w:sz w:val="22"/>
          <w:szCs w:val="22"/>
        </w:rPr>
        <w:t>Чуровское</w:t>
      </w:r>
      <w:proofErr w:type="spellEnd"/>
      <w:r w:rsidR="009A27DA" w:rsidRPr="009A27DA">
        <w:rPr>
          <w:rFonts w:ascii="Times New Roman" w:hAnsi="Times New Roman" w:cs="Times New Roman"/>
          <w:sz w:val="22"/>
          <w:szCs w:val="22"/>
        </w:rPr>
        <w:t>"</w:t>
      </w:r>
      <w:r w:rsidRPr="004C17B3">
        <w:rPr>
          <w:rFonts w:ascii="Times New Roman" w:hAnsi="Times New Roman" w:cs="Times New Roman"/>
          <w:sz w:val="22"/>
          <w:szCs w:val="22"/>
        </w:rPr>
        <w:t>, в лице</w:t>
      </w:r>
    </w:p>
    <w:p w:rsidR="00CD581D" w:rsidRPr="004C17B3" w:rsidRDefault="00CD581D" w:rsidP="000D03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0D033E">
        <w:rPr>
          <w:rFonts w:ascii="Times New Roman" w:hAnsi="Times New Roman" w:cs="Times New Roman"/>
          <w:sz w:val="22"/>
          <w:szCs w:val="22"/>
        </w:rPr>
        <w:t>________</w:t>
      </w:r>
      <w:r w:rsidRPr="004C17B3">
        <w:rPr>
          <w:rFonts w:ascii="Times New Roman" w:hAnsi="Times New Roman" w:cs="Times New Roman"/>
          <w:sz w:val="22"/>
          <w:szCs w:val="22"/>
        </w:rPr>
        <w:t>______________________________</w:t>
      </w:r>
      <w:r w:rsidR="000D033E">
        <w:rPr>
          <w:rFonts w:ascii="Times New Roman" w:hAnsi="Times New Roman" w:cs="Times New Roman"/>
          <w:sz w:val="22"/>
          <w:szCs w:val="22"/>
        </w:rPr>
        <w:t>__</w:t>
      </w:r>
      <w:r w:rsidR="009A27DA">
        <w:rPr>
          <w:rFonts w:ascii="Times New Roman" w:hAnsi="Times New Roman" w:cs="Times New Roman"/>
          <w:sz w:val="22"/>
          <w:szCs w:val="22"/>
        </w:rPr>
        <w:t>_____</w:t>
      </w:r>
    </w:p>
    <w:p w:rsidR="000D033E" w:rsidRDefault="00CD581D" w:rsidP="00B229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033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D033E">
        <w:rPr>
          <w:rFonts w:ascii="Times New Roman" w:hAnsi="Times New Roman" w:cs="Times New Roman"/>
          <w:sz w:val="16"/>
          <w:szCs w:val="16"/>
        </w:rPr>
        <w:t xml:space="preserve">(наименование должности руководителя </w:t>
      </w:r>
      <w:r w:rsidR="006A6B18">
        <w:rPr>
          <w:rFonts w:ascii="Times New Roman" w:hAnsi="Times New Roman" w:cs="Times New Roman"/>
          <w:sz w:val="16"/>
          <w:szCs w:val="16"/>
        </w:rPr>
        <w:t>Главного распорядителя</w:t>
      </w:r>
      <w:r w:rsidRPr="000D033E">
        <w:rPr>
          <w:rFonts w:ascii="Times New Roman" w:hAnsi="Times New Roman" w:cs="Times New Roman"/>
          <w:sz w:val="16"/>
          <w:szCs w:val="16"/>
        </w:rPr>
        <w:t xml:space="preserve"> средств</w:t>
      </w:r>
      <w:r w:rsidR="000D033E">
        <w:rPr>
          <w:rFonts w:ascii="Times New Roman" w:hAnsi="Times New Roman" w:cs="Times New Roman"/>
          <w:sz w:val="16"/>
          <w:szCs w:val="16"/>
        </w:rPr>
        <w:t xml:space="preserve"> </w:t>
      </w:r>
      <w:r w:rsidR="00613CD0" w:rsidRPr="000D033E">
        <w:rPr>
          <w:rFonts w:ascii="Times New Roman" w:hAnsi="Times New Roman" w:cs="Times New Roman"/>
          <w:sz w:val="16"/>
          <w:szCs w:val="16"/>
        </w:rPr>
        <w:t>б</w:t>
      </w:r>
      <w:r w:rsidRPr="000D033E">
        <w:rPr>
          <w:rFonts w:ascii="Times New Roman" w:hAnsi="Times New Roman" w:cs="Times New Roman"/>
          <w:sz w:val="16"/>
          <w:szCs w:val="16"/>
        </w:rPr>
        <w:t>юджета</w:t>
      </w:r>
      <w:r w:rsidR="00613CD0" w:rsidRPr="000D033E">
        <w:rPr>
          <w:rFonts w:ascii="Times New Roman" w:hAnsi="Times New Roman" w:cs="Times New Roman"/>
          <w:sz w:val="16"/>
          <w:szCs w:val="16"/>
        </w:rPr>
        <w:t xml:space="preserve"> </w:t>
      </w:r>
      <w:r w:rsidR="009A13C8">
        <w:rPr>
          <w:rFonts w:ascii="Times New Roman" w:hAnsi="Times New Roman" w:cs="Times New Roman"/>
          <w:sz w:val="16"/>
          <w:szCs w:val="16"/>
        </w:rPr>
        <w:t xml:space="preserve">поселения </w:t>
      </w:r>
      <w:r w:rsidRPr="000D033E">
        <w:rPr>
          <w:rFonts w:ascii="Times New Roman" w:hAnsi="Times New Roman" w:cs="Times New Roman"/>
          <w:sz w:val="16"/>
          <w:szCs w:val="16"/>
        </w:rPr>
        <w:t xml:space="preserve"> или иного лица, уполномоченного</w:t>
      </w:r>
      <w:r w:rsidR="000D033E">
        <w:rPr>
          <w:rFonts w:ascii="Times New Roman" w:hAnsi="Times New Roman" w:cs="Times New Roman"/>
          <w:sz w:val="16"/>
          <w:szCs w:val="16"/>
        </w:rPr>
        <w:t xml:space="preserve"> </w:t>
      </w:r>
      <w:r w:rsidRPr="000D033E">
        <w:rPr>
          <w:rFonts w:ascii="Times New Roman" w:hAnsi="Times New Roman" w:cs="Times New Roman"/>
          <w:sz w:val="16"/>
          <w:szCs w:val="16"/>
        </w:rPr>
        <w:t xml:space="preserve">действовать от </w:t>
      </w:r>
      <w:proofErr w:type="gramEnd"/>
    </w:p>
    <w:p w:rsidR="00CD581D" w:rsidRPr="000D033E" w:rsidRDefault="000D033E" w:rsidP="00B229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D581D" w:rsidRPr="000D033E">
        <w:rPr>
          <w:rFonts w:ascii="Times New Roman" w:hAnsi="Times New Roman" w:cs="Times New Roman"/>
          <w:sz w:val="16"/>
          <w:szCs w:val="16"/>
        </w:rPr>
        <w:t xml:space="preserve">имени </w:t>
      </w:r>
      <w:r w:rsidR="006A6B18">
        <w:rPr>
          <w:rFonts w:ascii="Times New Roman" w:hAnsi="Times New Roman" w:cs="Times New Roman"/>
          <w:sz w:val="16"/>
          <w:szCs w:val="16"/>
        </w:rPr>
        <w:t>Главного распорядителя</w:t>
      </w:r>
      <w:r w:rsidR="00CD581D" w:rsidRPr="000D033E">
        <w:rPr>
          <w:rFonts w:ascii="Times New Roman" w:hAnsi="Times New Roman" w:cs="Times New Roman"/>
          <w:sz w:val="16"/>
          <w:szCs w:val="16"/>
        </w:rPr>
        <w:t xml:space="preserve"> средств бюджета</w:t>
      </w:r>
      <w:r w:rsidR="009A13C8">
        <w:rPr>
          <w:rFonts w:ascii="Times New Roman" w:hAnsi="Times New Roman" w:cs="Times New Roman"/>
          <w:sz w:val="16"/>
          <w:szCs w:val="16"/>
        </w:rPr>
        <w:t xml:space="preserve"> поселения</w:t>
      </w:r>
      <w:proofErr w:type="gramStart"/>
      <w:r w:rsidR="009A13C8">
        <w:rPr>
          <w:rFonts w:ascii="Times New Roman" w:hAnsi="Times New Roman" w:cs="Times New Roman"/>
          <w:sz w:val="16"/>
          <w:szCs w:val="16"/>
        </w:rPr>
        <w:t xml:space="preserve"> </w:t>
      </w:r>
      <w:r w:rsidR="00CD581D" w:rsidRPr="000D033E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D581D" w:rsidRPr="004C17B3" w:rsidRDefault="00CD581D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_</w:t>
      </w:r>
      <w:r w:rsidR="000D033E">
        <w:rPr>
          <w:rFonts w:ascii="Times New Roman" w:hAnsi="Times New Roman" w:cs="Times New Roman"/>
          <w:sz w:val="22"/>
          <w:szCs w:val="22"/>
        </w:rPr>
        <w:t>_______________________</w:t>
      </w:r>
      <w:r w:rsidRPr="004C17B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________________________________________________________, </w:t>
      </w:r>
    </w:p>
    <w:p w:rsidR="000D033E" w:rsidRDefault="00CD581D" w:rsidP="00B229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033E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0D033E">
        <w:rPr>
          <w:rFonts w:ascii="Times New Roman" w:hAnsi="Times New Roman" w:cs="Times New Roman"/>
          <w:sz w:val="16"/>
          <w:szCs w:val="16"/>
        </w:rPr>
        <w:t>(фамилия, имя, отчество (при наличии) руководителя</w:t>
      </w:r>
      <w:r w:rsidR="000D033E">
        <w:rPr>
          <w:rFonts w:ascii="Times New Roman" w:hAnsi="Times New Roman" w:cs="Times New Roman"/>
          <w:sz w:val="16"/>
          <w:szCs w:val="16"/>
        </w:rPr>
        <w:t xml:space="preserve"> </w:t>
      </w:r>
      <w:r w:rsidR="006A6B18">
        <w:rPr>
          <w:rFonts w:ascii="Times New Roman" w:hAnsi="Times New Roman" w:cs="Times New Roman"/>
          <w:sz w:val="16"/>
          <w:szCs w:val="16"/>
        </w:rPr>
        <w:t>Главного распорядителя</w:t>
      </w:r>
      <w:r w:rsidRPr="000D033E">
        <w:rPr>
          <w:rFonts w:ascii="Times New Roman" w:hAnsi="Times New Roman" w:cs="Times New Roman"/>
          <w:sz w:val="16"/>
          <w:szCs w:val="16"/>
        </w:rPr>
        <w:t xml:space="preserve"> средств бюджета</w:t>
      </w:r>
      <w:r w:rsidR="00613CD0" w:rsidRPr="000D033E">
        <w:rPr>
          <w:rFonts w:ascii="Times New Roman" w:hAnsi="Times New Roman" w:cs="Times New Roman"/>
          <w:sz w:val="16"/>
          <w:szCs w:val="16"/>
        </w:rPr>
        <w:t xml:space="preserve"> </w:t>
      </w:r>
      <w:r w:rsidR="009A13C8">
        <w:rPr>
          <w:rFonts w:ascii="Times New Roman" w:hAnsi="Times New Roman" w:cs="Times New Roman"/>
          <w:sz w:val="16"/>
          <w:szCs w:val="16"/>
        </w:rPr>
        <w:t xml:space="preserve">поселения </w:t>
      </w:r>
      <w:r w:rsidR="000D033E">
        <w:rPr>
          <w:rFonts w:ascii="Times New Roman" w:hAnsi="Times New Roman" w:cs="Times New Roman"/>
          <w:sz w:val="16"/>
          <w:szCs w:val="16"/>
        </w:rPr>
        <w:t xml:space="preserve"> </w:t>
      </w:r>
      <w:r w:rsidRPr="000D033E">
        <w:rPr>
          <w:rFonts w:ascii="Times New Roman" w:hAnsi="Times New Roman" w:cs="Times New Roman"/>
          <w:sz w:val="16"/>
          <w:szCs w:val="16"/>
        </w:rPr>
        <w:t xml:space="preserve">или иного лица, уполномоченного </w:t>
      </w:r>
      <w:r w:rsidR="000D033E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CD581D" w:rsidRPr="000D033E" w:rsidRDefault="000D033E" w:rsidP="00B229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д</w:t>
      </w:r>
      <w:r w:rsidR="00CD581D" w:rsidRPr="000D033E">
        <w:rPr>
          <w:rFonts w:ascii="Times New Roman" w:hAnsi="Times New Roman" w:cs="Times New Roman"/>
          <w:sz w:val="16"/>
          <w:szCs w:val="16"/>
        </w:rPr>
        <w:t>ействовать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D581D" w:rsidRPr="000D033E">
        <w:rPr>
          <w:rFonts w:ascii="Times New Roman" w:hAnsi="Times New Roman" w:cs="Times New Roman"/>
          <w:sz w:val="16"/>
          <w:szCs w:val="16"/>
        </w:rPr>
        <w:t xml:space="preserve">от имени </w:t>
      </w:r>
      <w:r w:rsidR="006A6B18">
        <w:rPr>
          <w:rFonts w:ascii="Times New Roman" w:hAnsi="Times New Roman" w:cs="Times New Roman"/>
          <w:sz w:val="16"/>
          <w:szCs w:val="16"/>
        </w:rPr>
        <w:t>Главного распорядителя</w:t>
      </w:r>
      <w:r w:rsidR="00CD581D" w:rsidRPr="000D033E">
        <w:rPr>
          <w:rFonts w:ascii="Times New Roman" w:hAnsi="Times New Roman" w:cs="Times New Roman"/>
          <w:sz w:val="16"/>
          <w:szCs w:val="16"/>
        </w:rPr>
        <w:t xml:space="preserve"> средств бюджета</w:t>
      </w:r>
      <w:r w:rsidR="009A13C8">
        <w:rPr>
          <w:rFonts w:ascii="Times New Roman" w:hAnsi="Times New Roman" w:cs="Times New Roman"/>
          <w:sz w:val="16"/>
          <w:szCs w:val="16"/>
        </w:rPr>
        <w:t xml:space="preserve"> поселения</w:t>
      </w:r>
      <w:proofErr w:type="gramStart"/>
      <w:r w:rsidR="009A13C8">
        <w:rPr>
          <w:rFonts w:ascii="Times New Roman" w:hAnsi="Times New Roman" w:cs="Times New Roman"/>
          <w:sz w:val="16"/>
          <w:szCs w:val="16"/>
        </w:rPr>
        <w:t xml:space="preserve"> </w:t>
      </w:r>
      <w:r w:rsidR="00CD581D" w:rsidRPr="000D033E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0D033E" w:rsidRDefault="000D033E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033E" w:rsidRDefault="000D033E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действующег</w:t>
      </w:r>
      <w:proofErr w:type="gramStart"/>
      <w:r w:rsidRPr="004C17B3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4C17B3">
        <w:rPr>
          <w:rFonts w:ascii="Times New Roman" w:hAnsi="Times New Roman" w:cs="Times New Roman"/>
          <w:sz w:val="22"/>
          <w:szCs w:val="22"/>
        </w:rPr>
        <w:t>ей)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581D" w:rsidRPr="004C17B3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</w:t>
      </w:r>
      <w:r w:rsidR="009A27DA">
        <w:rPr>
          <w:rFonts w:ascii="Times New Roman" w:hAnsi="Times New Roman" w:cs="Times New Roman"/>
          <w:sz w:val="22"/>
          <w:szCs w:val="22"/>
        </w:rPr>
        <w:t>_</w:t>
      </w:r>
    </w:p>
    <w:p w:rsidR="00CD581D" w:rsidRPr="004C17B3" w:rsidRDefault="000D033E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CD581D" w:rsidRPr="004C17B3">
        <w:rPr>
          <w:rFonts w:ascii="Times New Roman" w:hAnsi="Times New Roman" w:cs="Times New Roman"/>
          <w:sz w:val="22"/>
          <w:szCs w:val="22"/>
        </w:rPr>
        <w:t>,</w:t>
      </w:r>
    </w:p>
    <w:p w:rsidR="00CD581D" w:rsidRPr="000D033E" w:rsidRDefault="00CD581D" w:rsidP="00B229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033E">
        <w:rPr>
          <w:rFonts w:ascii="Times New Roman" w:hAnsi="Times New Roman" w:cs="Times New Roman"/>
          <w:sz w:val="16"/>
          <w:szCs w:val="16"/>
        </w:rPr>
        <w:t xml:space="preserve">  (положение о</w:t>
      </w:r>
      <w:r w:rsidR="00613CD0" w:rsidRPr="000D033E">
        <w:rPr>
          <w:rFonts w:ascii="Times New Roman" w:hAnsi="Times New Roman" w:cs="Times New Roman"/>
          <w:sz w:val="16"/>
          <w:szCs w:val="16"/>
        </w:rPr>
        <w:t>б</w:t>
      </w:r>
      <w:r w:rsidRPr="000D033E">
        <w:rPr>
          <w:rFonts w:ascii="Times New Roman" w:hAnsi="Times New Roman" w:cs="Times New Roman"/>
          <w:sz w:val="16"/>
          <w:szCs w:val="16"/>
        </w:rPr>
        <w:t xml:space="preserve"> органе </w:t>
      </w:r>
      <w:r w:rsidR="00613CD0" w:rsidRPr="000D033E">
        <w:rPr>
          <w:rFonts w:ascii="Times New Roman" w:hAnsi="Times New Roman" w:cs="Times New Roman"/>
          <w:sz w:val="16"/>
          <w:szCs w:val="16"/>
        </w:rPr>
        <w:t>местного самоуправления района,</w:t>
      </w:r>
      <w:r w:rsidRPr="000D033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033E">
        <w:rPr>
          <w:rFonts w:ascii="Times New Roman" w:hAnsi="Times New Roman" w:cs="Times New Roman"/>
          <w:sz w:val="16"/>
          <w:szCs w:val="16"/>
        </w:rPr>
        <w:t>доверенность</w:t>
      </w:r>
      <w:proofErr w:type="gramStart"/>
      <w:r w:rsidRPr="000D033E">
        <w:rPr>
          <w:rFonts w:ascii="Times New Roman" w:hAnsi="Times New Roman" w:cs="Times New Roman"/>
          <w:sz w:val="16"/>
          <w:szCs w:val="16"/>
        </w:rPr>
        <w:t>,</w:t>
      </w:r>
      <w:r w:rsidR="00613CD0" w:rsidRPr="000D033E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0D033E">
        <w:rPr>
          <w:rFonts w:ascii="Times New Roman" w:hAnsi="Times New Roman" w:cs="Times New Roman"/>
          <w:sz w:val="16"/>
          <w:szCs w:val="16"/>
        </w:rPr>
        <w:t>риказ</w:t>
      </w:r>
      <w:proofErr w:type="spellEnd"/>
      <w:r w:rsidR="00613CD0" w:rsidRPr="000D033E">
        <w:rPr>
          <w:rFonts w:ascii="Times New Roman" w:hAnsi="Times New Roman" w:cs="Times New Roman"/>
          <w:sz w:val="16"/>
          <w:szCs w:val="16"/>
        </w:rPr>
        <w:t xml:space="preserve"> </w:t>
      </w:r>
      <w:r w:rsidRPr="000D033E">
        <w:rPr>
          <w:rFonts w:ascii="Times New Roman" w:hAnsi="Times New Roman" w:cs="Times New Roman"/>
          <w:sz w:val="16"/>
          <w:szCs w:val="16"/>
        </w:rPr>
        <w:t>или иной документ, удостоверяющий полномочия)</w:t>
      </w:r>
    </w:p>
    <w:p w:rsidR="00CD581D" w:rsidRPr="004C17B3" w:rsidRDefault="00CD581D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с одной стороны, и _________________________________</w:t>
      </w:r>
      <w:r w:rsidR="000D033E">
        <w:rPr>
          <w:rFonts w:ascii="Times New Roman" w:hAnsi="Times New Roman" w:cs="Times New Roman"/>
          <w:sz w:val="22"/>
          <w:szCs w:val="22"/>
        </w:rPr>
        <w:t>________</w:t>
      </w:r>
      <w:r w:rsidRPr="004C17B3">
        <w:rPr>
          <w:rFonts w:ascii="Times New Roman" w:hAnsi="Times New Roman" w:cs="Times New Roman"/>
          <w:sz w:val="22"/>
          <w:szCs w:val="22"/>
        </w:rPr>
        <w:t>_______________________</w:t>
      </w:r>
      <w:r w:rsidR="009A27DA">
        <w:rPr>
          <w:rFonts w:ascii="Times New Roman" w:hAnsi="Times New Roman" w:cs="Times New Roman"/>
          <w:sz w:val="22"/>
          <w:szCs w:val="22"/>
        </w:rPr>
        <w:t>___</w:t>
      </w:r>
    </w:p>
    <w:p w:rsidR="00CD581D" w:rsidRPr="004C17B3" w:rsidRDefault="00CD581D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0D033E">
        <w:rPr>
          <w:rFonts w:ascii="Times New Roman" w:hAnsi="Times New Roman" w:cs="Times New Roman"/>
          <w:sz w:val="22"/>
          <w:szCs w:val="22"/>
        </w:rPr>
        <w:t>______</w:t>
      </w:r>
      <w:r w:rsidRPr="004C17B3">
        <w:rPr>
          <w:rFonts w:ascii="Times New Roman" w:hAnsi="Times New Roman" w:cs="Times New Roman"/>
          <w:sz w:val="22"/>
          <w:szCs w:val="22"/>
        </w:rPr>
        <w:t>_________________,</w:t>
      </w:r>
    </w:p>
    <w:p w:rsidR="00CD581D" w:rsidRPr="000D033E" w:rsidRDefault="00CD581D" w:rsidP="00B229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033E">
        <w:rPr>
          <w:rFonts w:ascii="Times New Roman" w:hAnsi="Times New Roman" w:cs="Times New Roman"/>
          <w:sz w:val="16"/>
          <w:szCs w:val="16"/>
        </w:rPr>
        <w:t xml:space="preserve">       (наименование юридического лица, 100 процентов акций (долей)</w:t>
      </w:r>
      <w:r w:rsidR="000D033E">
        <w:rPr>
          <w:rFonts w:ascii="Times New Roman" w:hAnsi="Times New Roman" w:cs="Times New Roman"/>
          <w:sz w:val="16"/>
          <w:szCs w:val="16"/>
        </w:rPr>
        <w:t xml:space="preserve"> </w:t>
      </w:r>
      <w:r w:rsidRPr="000D033E">
        <w:rPr>
          <w:rFonts w:ascii="Times New Roman" w:hAnsi="Times New Roman" w:cs="Times New Roman"/>
          <w:sz w:val="16"/>
          <w:szCs w:val="16"/>
        </w:rPr>
        <w:t xml:space="preserve">которого принадлежит </w:t>
      </w:r>
      <w:r w:rsidR="009A13C8">
        <w:rPr>
          <w:rFonts w:ascii="Times New Roman" w:hAnsi="Times New Roman" w:cs="Times New Roman"/>
          <w:sz w:val="16"/>
          <w:szCs w:val="16"/>
        </w:rPr>
        <w:t xml:space="preserve"> администрации сельского поселения Шекснинского муниципального района</w:t>
      </w:r>
      <w:r w:rsidRPr="000D033E">
        <w:rPr>
          <w:rFonts w:ascii="Times New Roman" w:hAnsi="Times New Roman" w:cs="Times New Roman"/>
          <w:sz w:val="16"/>
          <w:szCs w:val="16"/>
        </w:rPr>
        <w:t>)</w:t>
      </w:r>
    </w:p>
    <w:p w:rsidR="000D033E" w:rsidRDefault="000D033E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581D" w:rsidRPr="004C17B3" w:rsidRDefault="00CD581D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им</w:t>
      </w:r>
      <w:r w:rsidR="009A27DA">
        <w:rPr>
          <w:rFonts w:ascii="Times New Roman" w:hAnsi="Times New Roman" w:cs="Times New Roman"/>
          <w:sz w:val="22"/>
          <w:szCs w:val="22"/>
        </w:rPr>
        <w:t>енуемо</w:t>
      </w:r>
      <w:proofErr w:type="gramStart"/>
      <w:r w:rsidR="009A27DA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="009A27DA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9A27DA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="009A27DA" w:rsidRPr="009A27DA">
        <w:rPr>
          <w:rFonts w:ascii="Times New Roman" w:hAnsi="Times New Roman" w:cs="Times New Roman"/>
          <w:sz w:val="22"/>
          <w:szCs w:val="22"/>
        </w:rPr>
        <w:t>"Получатель "</w:t>
      </w:r>
      <w:r w:rsidR="009A27DA">
        <w:rPr>
          <w:rFonts w:ascii="Times New Roman" w:hAnsi="Times New Roman" w:cs="Times New Roman"/>
          <w:sz w:val="22"/>
          <w:szCs w:val="22"/>
        </w:rPr>
        <w:t xml:space="preserve"> "</w:t>
      </w:r>
      <w:r w:rsidRPr="004C17B3">
        <w:rPr>
          <w:rFonts w:ascii="Times New Roman" w:hAnsi="Times New Roman" w:cs="Times New Roman"/>
          <w:sz w:val="22"/>
          <w:szCs w:val="22"/>
        </w:rPr>
        <w:t>, в лице ______</w:t>
      </w:r>
      <w:r w:rsidR="000D033E">
        <w:rPr>
          <w:rFonts w:ascii="Times New Roman" w:hAnsi="Times New Roman" w:cs="Times New Roman"/>
          <w:sz w:val="22"/>
          <w:szCs w:val="22"/>
        </w:rPr>
        <w:t>___________</w:t>
      </w:r>
      <w:r w:rsidRPr="004C17B3">
        <w:rPr>
          <w:rFonts w:ascii="Times New Roman" w:hAnsi="Times New Roman" w:cs="Times New Roman"/>
          <w:sz w:val="22"/>
          <w:szCs w:val="22"/>
        </w:rPr>
        <w:t>____________________</w:t>
      </w:r>
    </w:p>
    <w:p w:rsidR="00CD581D" w:rsidRPr="004C17B3" w:rsidRDefault="00CD581D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0D033E">
        <w:rPr>
          <w:rFonts w:ascii="Times New Roman" w:hAnsi="Times New Roman" w:cs="Times New Roman"/>
          <w:sz w:val="22"/>
          <w:szCs w:val="22"/>
        </w:rPr>
        <w:t>_____</w:t>
      </w:r>
      <w:r w:rsidRPr="004C17B3">
        <w:rPr>
          <w:rFonts w:ascii="Times New Roman" w:hAnsi="Times New Roman" w:cs="Times New Roman"/>
          <w:sz w:val="22"/>
          <w:szCs w:val="22"/>
        </w:rPr>
        <w:t>_______________</w:t>
      </w:r>
    </w:p>
    <w:p w:rsidR="00CD581D" w:rsidRPr="000D033E" w:rsidRDefault="00CD581D" w:rsidP="00B229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033E">
        <w:rPr>
          <w:rFonts w:ascii="Times New Roman" w:hAnsi="Times New Roman" w:cs="Times New Roman"/>
          <w:sz w:val="16"/>
          <w:szCs w:val="16"/>
        </w:rPr>
        <w:t xml:space="preserve">    (наименование должности руководителя </w:t>
      </w:r>
      <w:r w:rsidR="006A6B18">
        <w:rPr>
          <w:rFonts w:ascii="Times New Roman" w:hAnsi="Times New Roman" w:cs="Times New Roman"/>
          <w:sz w:val="16"/>
          <w:szCs w:val="16"/>
        </w:rPr>
        <w:t>Получателя</w:t>
      </w:r>
      <w:r w:rsidR="000D033E" w:rsidRPr="000D033E">
        <w:rPr>
          <w:rFonts w:ascii="Times New Roman" w:hAnsi="Times New Roman" w:cs="Times New Roman"/>
          <w:sz w:val="16"/>
          <w:szCs w:val="16"/>
        </w:rPr>
        <w:t xml:space="preserve"> </w:t>
      </w:r>
      <w:r w:rsidRPr="000D033E">
        <w:rPr>
          <w:rFonts w:ascii="Times New Roman" w:hAnsi="Times New Roman" w:cs="Times New Roman"/>
          <w:sz w:val="16"/>
          <w:szCs w:val="16"/>
        </w:rPr>
        <w:t xml:space="preserve">или иного лица, уполномоченного действовать от имени </w:t>
      </w:r>
      <w:r w:rsidR="006A6B18">
        <w:rPr>
          <w:rFonts w:ascii="Times New Roman" w:hAnsi="Times New Roman" w:cs="Times New Roman"/>
          <w:sz w:val="16"/>
          <w:szCs w:val="16"/>
        </w:rPr>
        <w:t>Получателя</w:t>
      </w:r>
      <w:r w:rsidRPr="000D033E">
        <w:rPr>
          <w:rFonts w:ascii="Times New Roman" w:hAnsi="Times New Roman" w:cs="Times New Roman"/>
          <w:sz w:val="16"/>
          <w:szCs w:val="16"/>
        </w:rPr>
        <w:t>)</w:t>
      </w:r>
    </w:p>
    <w:p w:rsidR="00CD581D" w:rsidRPr="004C17B3" w:rsidRDefault="00CD581D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FD029A">
        <w:rPr>
          <w:rFonts w:ascii="Times New Roman" w:hAnsi="Times New Roman" w:cs="Times New Roman"/>
          <w:sz w:val="22"/>
          <w:szCs w:val="22"/>
        </w:rPr>
        <w:t>_______________________</w:t>
      </w:r>
      <w:r w:rsidRPr="004C17B3">
        <w:rPr>
          <w:rFonts w:ascii="Times New Roman" w:hAnsi="Times New Roman" w:cs="Times New Roman"/>
          <w:sz w:val="22"/>
          <w:szCs w:val="22"/>
        </w:rPr>
        <w:t xml:space="preserve">______________________, </w:t>
      </w:r>
    </w:p>
    <w:p w:rsidR="00CD581D" w:rsidRPr="00FD029A" w:rsidRDefault="00CD581D" w:rsidP="00B229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Pr="00FD029A">
        <w:rPr>
          <w:rFonts w:ascii="Times New Roman" w:hAnsi="Times New Roman" w:cs="Times New Roman"/>
          <w:sz w:val="16"/>
          <w:szCs w:val="16"/>
        </w:rPr>
        <w:t>(фамилия, имя, отчество (при наличии) руководителя</w:t>
      </w:r>
      <w:r w:rsidR="00FD029A">
        <w:rPr>
          <w:rFonts w:ascii="Times New Roman" w:hAnsi="Times New Roman" w:cs="Times New Roman"/>
          <w:sz w:val="16"/>
          <w:szCs w:val="16"/>
        </w:rPr>
        <w:t xml:space="preserve"> </w:t>
      </w:r>
      <w:r w:rsidR="006A6B18">
        <w:rPr>
          <w:rFonts w:ascii="Times New Roman" w:hAnsi="Times New Roman" w:cs="Times New Roman"/>
          <w:sz w:val="16"/>
          <w:szCs w:val="16"/>
        </w:rPr>
        <w:t>Получателя</w:t>
      </w:r>
      <w:r w:rsidRPr="00FD029A">
        <w:rPr>
          <w:rFonts w:ascii="Times New Roman" w:hAnsi="Times New Roman" w:cs="Times New Roman"/>
          <w:sz w:val="16"/>
          <w:szCs w:val="16"/>
        </w:rPr>
        <w:t xml:space="preserve"> или иного лица, уполномоченного</w:t>
      </w:r>
      <w:r w:rsidR="00FD029A">
        <w:rPr>
          <w:rFonts w:ascii="Times New Roman" w:hAnsi="Times New Roman" w:cs="Times New Roman"/>
          <w:sz w:val="16"/>
          <w:szCs w:val="16"/>
        </w:rPr>
        <w:t xml:space="preserve"> </w:t>
      </w:r>
      <w:r w:rsidR="006A6B18">
        <w:rPr>
          <w:rFonts w:ascii="Times New Roman" w:hAnsi="Times New Roman" w:cs="Times New Roman"/>
          <w:sz w:val="16"/>
          <w:szCs w:val="16"/>
        </w:rPr>
        <w:t>действовать от имени Получателя</w:t>
      </w:r>
      <w:r w:rsidRPr="00FD029A">
        <w:rPr>
          <w:rFonts w:ascii="Times New Roman" w:hAnsi="Times New Roman" w:cs="Times New Roman"/>
          <w:sz w:val="16"/>
          <w:szCs w:val="16"/>
        </w:rPr>
        <w:t>)</w:t>
      </w:r>
    </w:p>
    <w:p w:rsidR="00FD029A" w:rsidRDefault="000D033E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действующег</w:t>
      </w:r>
      <w:proofErr w:type="gramStart"/>
      <w:r w:rsidRPr="004C17B3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4C17B3">
        <w:rPr>
          <w:rFonts w:ascii="Times New Roman" w:hAnsi="Times New Roman" w:cs="Times New Roman"/>
          <w:sz w:val="22"/>
          <w:szCs w:val="22"/>
        </w:rPr>
        <w:t>ей)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581D" w:rsidRPr="004C17B3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FD029A">
        <w:rPr>
          <w:rFonts w:ascii="Times New Roman" w:hAnsi="Times New Roman" w:cs="Times New Roman"/>
          <w:sz w:val="22"/>
          <w:szCs w:val="22"/>
        </w:rPr>
        <w:t xml:space="preserve"> </w:t>
      </w:r>
      <w:r w:rsidR="00CD581D" w:rsidRPr="004C17B3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CD581D" w:rsidRPr="004C17B3" w:rsidRDefault="00FD029A" w:rsidP="00B22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CD581D" w:rsidRPr="004C17B3">
        <w:rPr>
          <w:rFonts w:ascii="Times New Roman" w:hAnsi="Times New Roman" w:cs="Times New Roman"/>
          <w:sz w:val="22"/>
          <w:szCs w:val="22"/>
        </w:rPr>
        <w:t>,</w:t>
      </w:r>
    </w:p>
    <w:p w:rsidR="00CD581D" w:rsidRPr="00FD029A" w:rsidRDefault="00CD581D" w:rsidP="00B229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029A">
        <w:rPr>
          <w:rFonts w:ascii="Times New Roman" w:hAnsi="Times New Roman" w:cs="Times New Roman"/>
          <w:sz w:val="16"/>
          <w:szCs w:val="16"/>
        </w:rPr>
        <w:lastRenderedPageBreak/>
        <w:t xml:space="preserve">                 (устав </w:t>
      </w:r>
      <w:r w:rsidR="006A6B18">
        <w:rPr>
          <w:rFonts w:ascii="Times New Roman" w:hAnsi="Times New Roman" w:cs="Times New Roman"/>
          <w:sz w:val="16"/>
          <w:szCs w:val="16"/>
        </w:rPr>
        <w:t xml:space="preserve"> Получателя (</w:t>
      </w:r>
      <w:r w:rsidRPr="00FD029A">
        <w:rPr>
          <w:rFonts w:ascii="Times New Roman" w:hAnsi="Times New Roman" w:cs="Times New Roman"/>
          <w:sz w:val="16"/>
          <w:szCs w:val="16"/>
        </w:rPr>
        <w:t>Организации</w:t>
      </w:r>
      <w:r w:rsidR="006A6B18">
        <w:rPr>
          <w:rFonts w:ascii="Times New Roman" w:hAnsi="Times New Roman" w:cs="Times New Roman"/>
          <w:sz w:val="16"/>
          <w:szCs w:val="16"/>
        </w:rPr>
        <w:t>)</w:t>
      </w:r>
      <w:r w:rsidRPr="00FD029A">
        <w:rPr>
          <w:rFonts w:ascii="Times New Roman" w:hAnsi="Times New Roman" w:cs="Times New Roman"/>
          <w:sz w:val="16"/>
          <w:szCs w:val="16"/>
        </w:rPr>
        <w:t xml:space="preserve"> или иной уполномочивающий документ)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3CD0">
        <w:rPr>
          <w:rFonts w:ascii="Times New Roman" w:hAnsi="Times New Roman" w:cs="Times New Roman"/>
          <w:sz w:val="22"/>
          <w:szCs w:val="22"/>
        </w:rPr>
        <w:t>с  другой  стороны,  далее  именуемые "Стороны", в соответствии с Бюджетным</w:t>
      </w:r>
      <w:r w:rsidR="00FD029A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613CD0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613CD0">
        <w:rPr>
          <w:rFonts w:ascii="Times New Roman" w:hAnsi="Times New Roman" w:cs="Times New Roman"/>
          <w:sz w:val="22"/>
          <w:szCs w:val="22"/>
        </w:rPr>
        <w:t xml:space="preserve">   Российской   Федерации, </w:t>
      </w:r>
      <w:hyperlink r:id="rId9" w:history="1">
        <w:r w:rsidRPr="00613CD0">
          <w:rPr>
            <w:rFonts w:ascii="Times New Roman" w:hAnsi="Times New Roman" w:cs="Times New Roman"/>
            <w:sz w:val="22"/>
            <w:szCs w:val="22"/>
          </w:rPr>
          <w:t>П</w:t>
        </w:r>
        <w:r w:rsidR="00286FF9">
          <w:rPr>
            <w:rFonts w:ascii="Times New Roman" w:hAnsi="Times New Roman" w:cs="Times New Roman"/>
            <w:sz w:val="22"/>
            <w:szCs w:val="22"/>
          </w:rPr>
          <w:t>орядком</w:t>
        </w:r>
      </w:hyperlink>
      <w:r w:rsidR="00613CD0" w:rsidRPr="00613CD0">
        <w:rPr>
          <w:rFonts w:ascii="Times New Roman" w:hAnsi="Times New Roman" w:cs="Times New Roman"/>
          <w:sz w:val="22"/>
          <w:szCs w:val="22"/>
        </w:rPr>
        <w:t xml:space="preserve"> </w:t>
      </w:r>
      <w:r w:rsidR="001349C3">
        <w:rPr>
          <w:rFonts w:ascii="Times New Roman" w:hAnsi="Times New Roman" w:cs="Times New Roman"/>
          <w:sz w:val="22"/>
          <w:szCs w:val="22"/>
        </w:rPr>
        <w:t>предоставления  субсидии</w:t>
      </w:r>
      <w:r w:rsidRPr="00613CD0">
        <w:rPr>
          <w:rFonts w:ascii="Times New Roman" w:hAnsi="Times New Roman" w:cs="Times New Roman"/>
          <w:sz w:val="22"/>
          <w:szCs w:val="22"/>
        </w:rPr>
        <w:t xml:space="preserve">  из бюджета</w:t>
      </w:r>
      <w:r w:rsidR="009A13C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9A13C8">
        <w:rPr>
          <w:rFonts w:ascii="Times New Roman" w:hAnsi="Times New Roman" w:cs="Times New Roman"/>
          <w:sz w:val="22"/>
          <w:szCs w:val="22"/>
        </w:rPr>
        <w:t>Чуровское</w:t>
      </w:r>
      <w:proofErr w:type="spellEnd"/>
      <w:r w:rsidR="00613CD0">
        <w:rPr>
          <w:rFonts w:ascii="Times New Roman" w:hAnsi="Times New Roman" w:cs="Times New Roman"/>
          <w:sz w:val="22"/>
          <w:szCs w:val="22"/>
        </w:rPr>
        <w:t xml:space="preserve"> </w:t>
      </w:r>
      <w:r w:rsidR="00613CD0" w:rsidRPr="004C17B3">
        <w:rPr>
          <w:rFonts w:ascii="Times New Roman" w:hAnsi="Times New Roman" w:cs="Times New Roman"/>
          <w:sz w:val="22"/>
          <w:szCs w:val="22"/>
        </w:rPr>
        <w:t>Шекснинского муниципального района</w:t>
      </w:r>
      <w:r w:rsidRPr="004C17B3">
        <w:rPr>
          <w:rFonts w:ascii="Times New Roman" w:hAnsi="Times New Roman" w:cs="Times New Roman"/>
          <w:sz w:val="22"/>
          <w:szCs w:val="22"/>
        </w:rPr>
        <w:t xml:space="preserve"> юридическим лицам, 100</w:t>
      </w:r>
      <w:r w:rsidR="00613CD0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Pr="004C17B3">
        <w:rPr>
          <w:rFonts w:ascii="Times New Roman" w:hAnsi="Times New Roman" w:cs="Times New Roman"/>
          <w:sz w:val="22"/>
          <w:szCs w:val="22"/>
        </w:rPr>
        <w:t>процентов акций (долей) которых принадлежит</w:t>
      </w:r>
      <w:r w:rsidR="009A13C8">
        <w:rPr>
          <w:rFonts w:ascii="Times New Roman" w:hAnsi="Times New Roman" w:cs="Times New Roman"/>
          <w:sz w:val="22"/>
          <w:szCs w:val="22"/>
        </w:rPr>
        <w:t xml:space="preserve"> администрации сельского поселения </w:t>
      </w:r>
      <w:proofErr w:type="spellStart"/>
      <w:r w:rsidR="009A13C8">
        <w:rPr>
          <w:rFonts w:ascii="Times New Roman" w:hAnsi="Times New Roman" w:cs="Times New Roman"/>
          <w:sz w:val="22"/>
          <w:szCs w:val="22"/>
        </w:rPr>
        <w:t>Чуровское</w:t>
      </w:r>
      <w:proofErr w:type="spellEnd"/>
      <w:r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="009A13C8">
        <w:rPr>
          <w:rFonts w:ascii="Times New Roman" w:hAnsi="Times New Roman" w:cs="Times New Roman"/>
          <w:sz w:val="22"/>
          <w:szCs w:val="22"/>
        </w:rPr>
        <w:t>Шекснинского муниципального района</w:t>
      </w:r>
      <w:r w:rsidRPr="004C17B3">
        <w:rPr>
          <w:rFonts w:ascii="Times New Roman" w:hAnsi="Times New Roman" w:cs="Times New Roman"/>
          <w:sz w:val="22"/>
          <w:szCs w:val="22"/>
        </w:rPr>
        <w:t>,</w:t>
      </w:r>
      <w:r w:rsidR="00613CD0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Pr="004C17B3">
        <w:rPr>
          <w:rFonts w:ascii="Times New Roman" w:hAnsi="Times New Roman" w:cs="Times New Roman"/>
          <w:sz w:val="22"/>
          <w:szCs w:val="22"/>
        </w:rPr>
        <w:t>на осуществление капитальных вложений в объекты капитального строительства,</w:t>
      </w:r>
      <w:r w:rsidR="00FD029A">
        <w:rPr>
          <w:rFonts w:ascii="Times New Roman" w:hAnsi="Times New Roman" w:cs="Times New Roman"/>
          <w:sz w:val="22"/>
          <w:szCs w:val="22"/>
        </w:rPr>
        <w:t xml:space="preserve"> </w:t>
      </w:r>
      <w:r w:rsidRPr="004C17B3">
        <w:rPr>
          <w:rFonts w:ascii="Times New Roman" w:hAnsi="Times New Roman" w:cs="Times New Roman"/>
          <w:sz w:val="22"/>
          <w:szCs w:val="22"/>
        </w:rPr>
        <w:t>находящиеся в собственности указанных юридических лиц,</w:t>
      </w:r>
      <w:r w:rsidR="00613CD0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Pr="004C17B3">
        <w:rPr>
          <w:rFonts w:ascii="Times New Roman" w:hAnsi="Times New Roman" w:cs="Times New Roman"/>
          <w:sz w:val="22"/>
          <w:szCs w:val="22"/>
        </w:rPr>
        <w:t>и  (или)  на  приобретение ими объектов недвижимого</w:t>
      </w:r>
      <w:proofErr w:type="gramEnd"/>
      <w:r w:rsidRPr="004C17B3">
        <w:rPr>
          <w:rFonts w:ascii="Times New Roman" w:hAnsi="Times New Roman" w:cs="Times New Roman"/>
          <w:sz w:val="22"/>
          <w:szCs w:val="22"/>
        </w:rPr>
        <w:t xml:space="preserve"> имущества с последующим</w:t>
      </w:r>
      <w:r w:rsidR="00613CD0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Pr="004C17B3">
        <w:rPr>
          <w:rFonts w:ascii="Times New Roman" w:hAnsi="Times New Roman" w:cs="Times New Roman"/>
          <w:sz w:val="22"/>
          <w:szCs w:val="22"/>
        </w:rPr>
        <w:t>увеличением уставных капиталов</w:t>
      </w:r>
      <w:r w:rsidR="00FD029A">
        <w:rPr>
          <w:rFonts w:ascii="Times New Roman" w:hAnsi="Times New Roman" w:cs="Times New Roman"/>
          <w:sz w:val="22"/>
          <w:szCs w:val="22"/>
        </w:rPr>
        <w:t xml:space="preserve"> </w:t>
      </w:r>
      <w:r w:rsidRPr="004C17B3">
        <w:rPr>
          <w:rFonts w:ascii="Times New Roman" w:hAnsi="Times New Roman" w:cs="Times New Roman"/>
          <w:sz w:val="22"/>
          <w:szCs w:val="22"/>
        </w:rPr>
        <w:t>таких  юридических  лиц</w:t>
      </w:r>
      <w:r w:rsidRPr="00613CD0">
        <w:rPr>
          <w:rFonts w:ascii="Times New Roman" w:hAnsi="Times New Roman" w:cs="Times New Roman"/>
          <w:sz w:val="22"/>
          <w:szCs w:val="22"/>
        </w:rPr>
        <w:t xml:space="preserve">  в  соответствии</w:t>
      </w:r>
      <w:r w:rsidR="00613CD0">
        <w:rPr>
          <w:rFonts w:ascii="Times New Roman" w:hAnsi="Times New Roman" w:cs="Times New Roman"/>
          <w:sz w:val="22"/>
          <w:szCs w:val="22"/>
        </w:rPr>
        <w:t xml:space="preserve"> </w:t>
      </w:r>
      <w:r w:rsidRPr="00613CD0">
        <w:rPr>
          <w:rFonts w:ascii="Times New Roman" w:hAnsi="Times New Roman" w:cs="Times New Roman"/>
          <w:sz w:val="22"/>
          <w:szCs w:val="22"/>
        </w:rPr>
        <w:t>с постановлением</w:t>
      </w:r>
      <w:r w:rsidR="00613CD0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9A13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="009A13C8">
        <w:rPr>
          <w:rFonts w:ascii="Times New Roman" w:hAnsi="Times New Roman" w:cs="Times New Roman"/>
          <w:sz w:val="22"/>
          <w:szCs w:val="22"/>
        </w:rPr>
        <w:t>Чуровское</w:t>
      </w:r>
      <w:proofErr w:type="spellEnd"/>
      <w:r w:rsidR="009A13C8">
        <w:rPr>
          <w:rFonts w:ascii="Times New Roman" w:hAnsi="Times New Roman" w:cs="Times New Roman"/>
          <w:sz w:val="22"/>
          <w:szCs w:val="22"/>
        </w:rPr>
        <w:t xml:space="preserve"> </w:t>
      </w:r>
      <w:r w:rsidR="00613CD0">
        <w:rPr>
          <w:rFonts w:ascii="Times New Roman" w:hAnsi="Times New Roman" w:cs="Times New Roman"/>
          <w:sz w:val="22"/>
          <w:szCs w:val="22"/>
        </w:rPr>
        <w:t>Шекснинского муниципального района</w:t>
      </w:r>
      <w:r w:rsidR="004351C2">
        <w:rPr>
          <w:rFonts w:ascii="Times New Roman" w:hAnsi="Times New Roman" w:cs="Times New Roman"/>
          <w:sz w:val="22"/>
          <w:szCs w:val="22"/>
        </w:rPr>
        <w:t xml:space="preserve">, </w:t>
      </w:r>
      <w:r w:rsidR="004351C2" w:rsidRPr="004C17B3">
        <w:rPr>
          <w:rFonts w:ascii="Times New Roman" w:hAnsi="Times New Roman" w:cs="Times New Roman"/>
          <w:sz w:val="22"/>
          <w:szCs w:val="22"/>
        </w:rPr>
        <w:t xml:space="preserve">утвержденным </w:t>
      </w:r>
      <w:r w:rsidR="006A6B18">
        <w:rPr>
          <w:rFonts w:ascii="Times New Roman" w:hAnsi="Times New Roman" w:cs="Times New Roman"/>
          <w:sz w:val="22"/>
          <w:szCs w:val="22"/>
        </w:rPr>
        <w:t xml:space="preserve">от  </w:t>
      </w:r>
      <w:r w:rsidR="00D25E73">
        <w:rPr>
          <w:rFonts w:ascii="Times New Roman" w:hAnsi="Times New Roman" w:cs="Times New Roman"/>
          <w:sz w:val="22"/>
          <w:szCs w:val="22"/>
        </w:rPr>
        <w:t>29.04.</w:t>
      </w:r>
      <w:r w:rsidRPr="004C17B3">
        <w:rPr>
          <w:rFonts w:ascii="Times New Roman" w:hAnsi="Times New Roman" w:cs="Times New Roman"/>
          <w:sz w:val="22"/>
          <w:szCs w:val="22"/>
        </w:rPr>
        <w:t>201</w:t>
      </w:r>
      <w:r w:rsidR="009A13C8">
        <w:rPr>
          <w:rFonts w:ascii="Times New Roman" w:hAnsi="Times New Roman" w:cs="Times New Roman"/>
          <w:sz w:val="22"/>
          <w:szCs w:val="22"/>
        </w:rPr>
        <w:t>9</w:t>
      </w:r>
      <w:r w:rsidRPr="004C17B3">
        <w:rPr>
          <w:rFonts w:ascii="Times New Roman" w:hAnsi="Times New Roman" w:cs="Times New Roman"/>
          <w:sz w:val="22"/>
          <w:szCs w:val="22"/>
        </w:rPr>
        <w:t>г. N</w:t>
      </w:r>
      <w:r w:rsidR="00D25E73">
        <w:rPr>
          <w:rFonts w:ascii="Times New Roman" w:hAnsi="Times New Roman" w:cs="Times New Roman"/>
          <w:sz w:val="22"/>
          <w:szCs w:val="22"/>
        </w:rPr>
        <w:t>32</w:t>
      </w:r>
      <w:r w:rsidRPr="004C17B3">
        <w:rPr>
          <w:rFonts w:ascii="Times New Roman" w:hAnsi="Times New Roman" w:cs="Times New Roman"/>
          <w:sz w:val="22"/>
          <w:szCs w:val="22"/>
        </w:rPr>
        <w:t xml:space="preserve">  (далее - П</w:t>
      </w:r>
      <w:r w:rsidR="004351C2" w:rsidRPr="004C17B3">
        <w:rPr>
          <w:rFonts w:ascii="Times New Roman" w:hAnsi="Times New Roman" w:cs="Times New Roman"/>
          <w:sz w:val="22"/>
          <w:szCs w:val="22"/>
        </w:rPr>
        <w:t>о</w:t>
      </w:r>
      <w:r w:rsidRPr="004C17B3">
        <w:rPr>
          <w:rFonts w:ascii="Times New Roman" w:hAnsi="Times New Roman" w:cs="Times New Roman"/>
          <w:sz w:val="22"/>
          <w:szCs w:val="22"/>
        </w:rPr>
        <w:t>р</w:t>
      </w:r>
      <w:r w:rsidR="004351C2" w:rsidRPr="004C17B3">
        <w:rPr>
          <w:rFonts w:ascii="Times New Roman" w:hAnsi="Times New Roman" w:cs="Times New Roman"/>
          <w:sz w:val="22"/>
          <w:szCs w:val="22"/>
        </w:rPr>
        <w:t>ядок</w:t>
      </w:r>
      <w:r w:rsidRPr="004C17B3">
        <w:rPr>
          <w:rFonts w:ascii="Times New Roman" w:hAnsi="Times New Roman" w:cs="Times New Roman"/>
          <w:sz w:val="22"/>
          <w:szCs w:val="22"/>
        </w:rPr>
        <w:t xml:space="preserve"> предоставления Субсидий), ________________________________</w:t>
      </w:r>
      <w:r w:rsidR="00FD029A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D029A">
        <w:rPr>
          <w:rFonts w:ascii="Times New Roman" w:hAnsi="Times New Roman" w:cs="Times New Roman"/>
          <w:sz w:val="22"/>
          <w:szCs w:val="22"/>
        </w:rPr>
        <w:t>_____</w:t>
      </w:r>
      <w:r w:rsidRPr="004C17B3">
        <w:rPr>
          <w:rFonts w:ascii="Times New Roman" w:hAnsi="Times New Roman" w:cs="Times New Roman"/>
          <w:sz w:val="22"/>
          <w:szCs w:val="22"/>
        </w:rPr>
        <w:t>__,</w:t>
      </w:r>
    </w:p>
    <w:p w:rsidR="00FD029A" w:rsidRDefault="00CD58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029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D029A">
        <w:rPr>
          <w:rFonts w:ascii="Times New Roman" w:hAnsi="Times New Roman" w:cs="Times New Roman"/>
          <w:sz w:val="16"/>
          <w:szCs w:val="16"/>
        </w:rPr>
        <w:t xml:space="preserve">(реквизиты нормативного правового акта </w:t>
      </w:r>
      <w:r w:rsidR="00613CD0" w:rsidRPr="00FD029A">
        <w:rPr>
          <w:rFonts w:ascii="Times New Roman" w:hAnsi="Times New Roman" w:cs="Times New Roman"/>
          <w:sz w:val="16"/>
          <w:szCs w:val="16"/>
        </w:rPr>
        <w:t>администрации</w:t>
      </w:r>
      <w:r w:rsidR="009A13C8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="009A13C8">
        <w:rPr>
          <w:rFonts w:ascii="Times New Roman" w:hAnsi="Times New Roman" w:cs="Times New Roman"/>
          <w:sz w:val="16"/>
          <w:szCs w:val="16"/>
        </w:rPr>
        <w:t>Чуровское</w:t>
      </w:r>
      <w:proofErr w:type="spellEnd"/>
      <w:r w:rsidR="00613CD0" w:rsidRPr="00FD029A">
        <w:rPr>
          <w:rFonts w:ascii="Times New Roman" w:hAnsi="Times New Roman" w:cs="Times New Roman"/>
          <w:sz w:val="16"/>
          <w:szCs w:val="16"/>
        </w:rPr>
        <w:t xml:space="preserve"> Шекснинского муниципального района</w:t>
      </w:r>
      <w:r w:rsidRPr="00FD029A">
        <w:rPr>
          <w:rFonts w:ascii="Times New Roman" w:hAnsi="Times New Roman" w:cs="Times New Roman"/>
          <w:sz w:val="16"/>
          <w:szCs w:val="16"/>
        </w:rPr>
        <w:t>, принятого в соответствии</w:t>
      </w:r>
      <w:r w:rsidR="00613CD0" w:rsidRPr="00FD029A">
        <w:rPr>
          <w:rFonts w:ascii="Times New Roman" w:hAnsi="Times New Roman" w:cs="Times New Roman"/>
          <w:sz w:val="16"/>
          <w:szCs w:val="16"/>
        </w:rPr>
        <w:t xml:space="preserve"> </w:t>
      </w:r>
      <w:r w:rsidRPr="00FD029A">
        <w:rPr>
          <w:rFonts w:ascii="Times New Roman" w:hAnsi="Times New Roman" w:cs="Times New Roman"/>
          <w:sz w:val="16"/>
          <w:szCs w:val="16"/>
        </w:rPr>
        <w:t xml:space="preserve">с </w:t>
      </w:r>
      <w:r w:rsidR="00FD029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</w:p>
    <w:p w:rsidR="00CD581D" w:rsidRPr="00FD029A" w:rsidRDefault="00FD0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hyperlink r:id="rId10" w:history="1">
        <w:r w:rsidR="00CD581D" w:rsidRPr="00FD029A">
          <w:rPr>
            <w:rFonts w:ascii="Times New Roman" w:hAnsi="Times New Roman" w:cs="Times New Roman"/>
            <w:sz w:val="16"/>
            <w:szCs w:val="16"/>
          </w:rPr>
          <w:t>абзацем вторым пункта 8 статьи 78</w:t>
        </w:r>
      </w:hyperlink>
      <w:r w:rsidR="00CD581D" w:rsidRPr="00FD029A">
        <w:rPr>
          <w:rFonts w:ascii="Times New Roman" w:hAnsi="Times New Roman" w:cs="Times New Roman"/>
          <w:sz w:val="16"/>
          <w:szCs w:val="16"/>
        </w:rPr>
        <w:t xml:space="preserve"> Бюджетного кодекса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D581D" w:rsidRPr="00FD029A">
        <w:rPr>
          <w:rFonts w:ascii="Times New Roman" w:hAnsi="Times New Roman" w:cs="Times New Roman"/>
          <w:sz w:val="16"/>
          <w:szCs w:val="16"/>
        </w:rPr>
        <w:t>Росси</w:t>
      </w:r>
      <w:r w:rsidR="009A13C8">
        <w:rPr>
          <w:rFonts w:ascii="Times New Roman" w:hAnsi="Times New Roman" w:cs="Times New Roman"/>
          <w:sz w:val="16"/>
          <w:szCs w:val="16"/>
        </w:rPr>
        <w:t>йской Федерации (далее - решение</w:t>
      </w:r>
      <w:r w:rsidR="00CD581D" w:rsidRPr="00FD029A">
        <w:rPr>
          <w:rFonts w:ascii="Times New Roman" w:hAnsi="Times New Roman" w:cs="Times New Roman"/>
          <w:sz w:val="16"/>
          <w:szCs w:val="16"/>
        </w:rPr>
        <w:t xml:space="preserve"> о предоставлении субсидий)</w:t>
      </w:r>
    </w:p>
    <w:p w:rsidR="00FD029A" w:rsidRDefault="00FD02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нижеследующем.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2" w:name="P121"/>
      <w:bookmarkEnd w:id="2"/>
      <w:r w:rsidRPr="00613CD0">
        <w:rPr>
          <w:rFonts w:ascii="Times New Roman" w:hAnsi="Times New Roman" w:cs="Times New Roman"/>
          <w:szCs w:val="22"/>
        </w:rPr>
        <w:t>I. Предмет Соглашения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23"/>
      <w:bookmarkEnd w:id="3"/>
      <w:r w:rsidRPr="00613CD0">
        <w:rPr>
          <w:rFonts w:ascii="Times New Roman" w:hAnsi="Times New Roman" w:cs="Times New Roman"/>
          <w:szCs w:val="22"/>
        </w:rPr>
        <w:t>1.1. Предметом настоящего Соглашения является предоставление из бюджета</w:t>
      </w:r>
      <w:r w:rsidR="009A13C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9A13C8">
        <w:rPr>
          <w:rFonts w:ascii="Times New Roman" w:hAnsi="Times New Roman" w:cs="Times New Roman"/>
          <w:szCs w:val="22"/>
        </w:rPr>
        <w:t>Чуровское</w:t>
      </w:r>
      <w:proofErr w:type="spellEnd"/>
      <w:r w:rsidR="00613CD0">
        <w:rPr>
          <w:rFonts w:ascii="Times New Roman" w:hAnsi="Times New Roman" w:cs="Times New Roman"/>
          <w:szCs w:val="22"/>
        </w:rPr>
        <w:t xml:space="preserve"> </w:t>
      </w:r>
      <w:r w:rsidR="00D65EF0">
        <w:rPr>
          <w:rFonts w:ascii="Times New Roman" w:hAnsi="Times New Roman" w:cs="Times New Roman"/>
          <w:szCs w:val="22"/>
        </w:rPr>
        <w:t xml:space="preserve">Шекснинского муниципального </w:t>
      </w:r>
      <w:r w:rsidR="00613CD0" w:rsidRPr="004C17B3">
        <w:rPr>
          <w:rFonts w:ascii="Times New Roman" w:hAnsi="Times New Roman" w:cs="Times New Roman"/>
          <w:szCs w:val="22"/>
        </w:rPr>
        <w:t>района</w:t>
      </w:r>
      <w:r w:rsidR="00D65EF0" w:rsidRPr="004C17B3">
        <w:rPr>
          <w:rFonts w:ascii="Times New Roman" w:hAnsi="Times New Roman" w:cs="Times New Roman"/>
          <w:szCs w:val="22"/>
        </w:rPr>
        <w:t xml:space="preserve"> (далее</w:t>
      </w:r>
      <w:r w:rsidR="00D65EF0">
        <w:rPr>
          <w:rFonts w:ascii="Times New Roman" w:hAnsi="Times New Roman" w:cs="Times New Roman"/>
          <w:szCs w:val="22"/>
        </w:rPr>
        <w:t xml:space="preserve"> – бюджета</w:t>
      </w:r>
      <w:r w:rsidR="009A13C8">
        <w:rPr>
          <w:rFonts w:ascii="Times New Roman" w:hAnsi="Times New Roman" w:cs="Times New Roman"/>
          <w:szCs w:val="22"/>
        </w:rPr>
        <w:t xml:space="preserve"> поселения</w:t>
      </w:r>
      <w:proofErr w:type="gramStart"/>
      <w:r w:rsidR="009A13C8">
        <w:rPr>
          <w:rFonts w:ascii="Times New Roman" w:hAnsi="Times New Roman" w:cs="Times New Roman"/>
          <w:szCs w:val="22"/>
        </w:rPr>
        <w:t xml:space="preserve"> </w:t>
      </w:r>
      <w:r w:rsidR="00D65EF0">
        <w:rPr>
          <w:rFonts w:ascii="Times New Roman" w:hAnsi="Times New Roman" w:cs="Times New Roman"/>
          <w:szCs w:val="22"/>
        </w:rPr>
        <w:t>)</w:t>
      </w:r>
      <w:proofErr w:type="gramEnd"/>
      <w:r w:rsidRPr="00613CD0">
        <w:rPr>
          <w:rFonts w:ascii="Times New Roman" w:hAnsi="Times New Roman" w:cs="Times New Roman"/>
          <w:szCs w:val="22"/>
        </w:rPr>
        <w:t xml:space="preserve"> в 20</w:t>
      </w:r>
      <w:r w:rsidR="009A13C8">
        <w:rPr>
          <w:rFonts w:ascii="Times New Roman" w:hAnsi="Times New Roman" w:cs="Times New Roman"/>
          <w:szCs w:val="22"/>
        </w:rPr>
        <w:t>19 году</w:t>
      </w:r>
      <w:r w:rsidRPr="00613CD0">
        <w:rPr>
          <w:rFonts w:ascii="Times New Roman" w:hAnsi="Times New Roman" w:cs="Times New Roman"/>
          <w:szCs w:val="22"/>
        </w:rPr>
        <w:t xml:space="preserve"> субсидии </w:t>
      </w:r>
      <w:r w:rsidR="006A6B18">
        <w:rPr>
          <w:rFonts w:ascii="Times New Roman" w:hAnsi="Times New Roman" w:cs="Times New Roman"/>
          <w:szCs w:val="22"/>
        </w:rPr>
        <w:t>Получателю</w:t>
      </w:r>
      <w:r w:rsidRPr="00613CD0">
        <w:rPr>
          <w:rFonts w:ascii="Times New Roman" w:hAnsi="Times New Roman" w:cs="Times New Roman"/>
          <w:szCs w:val="22"/>
        </w:rPr>
        <w:t xml:space="preserve"> на осуществление капитальных вложений в объекты капитального строительства, находящиеся в собственности </w:t>
      </w:r>
      <w:r w:rsidR="006A6B18">
        <w:rPr>
          <w:rFonts w:ascii="Times New Roman" w:hAnsi="Times New Roman" w:cs="Times New Roman"/>
          <w:szCs w:val="22"/>
        </w:rPr>
        <w:t>Получателя</w:t>
      </w:r>
      <w:r w:rsidRPr="00613CD0">
        <w:rPr>
          <w:rFonts w:ascii="Times New Roman" w:hAnsi="Times New Roman" w:cs="Times New Roman"/>
          <w:szCs w:val="22"/>
        </w:rPr>
        <w:t xml:space="preserve">, и (или) на приобретение </w:t>
      </w:r>
      <w:r w:rsidR="006A6B18">
        <w:rPr>
          <w:rFonts w:ascii="Times New Roman" w:hAnsi="Times New Roman" w:cs="Times New Roman"/>
          <w:szCs w:val="22"/>
        </w:rPr>
        <w:t>Получателем</w:t>
      </w:r>
      <w:r w:rsidRPr="00613CD0">
        <w:rPr>
          <w:rFonts w:ascii="Times New Roman" w:hAnsi="Times New Roman" w:cs="Times New Roman"/>
          <w:szCs w:val="22"/>
        </w:rPr>
        <w:t xml:space="preserve"> объектов недвижимого имущества с последующим увеличением уставного капитала </w:t>
      </w:r>
      <w:r w:rsidR="006A6B18">
        <w:rPr>
          <w:rFonts w:ascii="Times New Roman" w:hAnsi="Times New Roman" w:cs="Times New Roman"/>
          <w:szCs w:val="22"/>
        </w:rPr>
        <w:t>Получателя</w:t>
      </w:r>
      <w:r w:rsidRPr="00613CD0">
        <w:rPr>
          <w:rFonts w:ascii="Times New Roman" w:hAnsi="Times New Roman" w:cs="Times New Roman"/>
          <w:szCs w:val="22"/>
        </w:rPr>
        <w:t xml:space="preserve"> в </w:t>
      </w:r>
      <w:r w:rsidRPr="004C40E6">
        <w:rPr>
          <w:rFonts w:ascii="Times New Roman" w:hAnsi="Times New Roman" w:cs="Times New Roman"/>
          <w:szCs w:val="22"/>
        </w:rPr>
        <w:t xml:space="preserve">соответствии </w:t>
      </w:r>
      <w:r w:rsidRPr="009A27DA">
        <w:rPr>
          <w:rFonts w:ascii="Times New Roman" w:hAnsi="Times New Roman" w:cs="Times New Roman"/>
          <w:szCs w:val="22"/>
        </w:rPr>
        <w:t>с законодательством</w:t>
      </w:r>
      <w:r w:rsidRPr="004C40E6">
        <w:rPr>
          <w:rFonts w:ascii="Times New Roman" w:hAnsi="Times New Roman" w:cs="Times New Roman"/>
          <w:szCs w:val="22"/>
        </w:rPr>
        <w:t xml:space="preserve"> Российской Федерации</w:t>
      </w:r>
      <w:r w:rsidR="004C17B3" w:rsidRPr="004C40E6">
        <w:rPr>
          <w:rFonts w:ascii="Times New Roman" w:hAnsi="Times New Roman" w:cs="Times New Roman"/>
          <w:szCs w:val="22"/>
        </w:rPr>
        <w:t xml:space="preserve">, нормативными правовыми актами </w:t>
      </w:r>
      <w:r w:rsidR="009A13C8">
        <w:rPr>
          <w:rFonts w:ascii="Times New Roman" w:hAnsi="Times New Roman" w:cs="Times New Roman"/>
          <w:szCs w:val="22"/>
        </w:rPr>
        <w:t xml:space="preserve"> сельского поселения</w:t>
      </w:r>
      <w:r w:rsidR="0002015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20156">
        <w:rPr>
          <w:rFonts w:ascii="Times New Roman" w:hAnsi="Times New Roman" w:cs="Times New Roman"/>
          <w:szCs w:val="22"/>
        </w:rPr>
        <w:t>Чуровское</w:t>
      </w:r>
      <w:proofErr w:type="spellEnd"/>
      <w:r w:rsidRPr="004C40E6">
        <w:rPr>
          <w:rFonts w:ascii="Times New Roman" w:hAnsi="Times New Roman" w:cs="Times New Roman"/>
          <w:szCs w:val="22"/>
        </w:rPr>
        <w:t xml:space="preserve"> (далее соответственно - Объекты, Субсидия).</w:t>
      </w:r>
    </w:p>
    <w:p w:rsidR="00CD581D" w:rsidRPr="00F27B89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24"/>
      <w:bookmarkEnd w:id="4"/>
      <w:r w:rsidRPr="00613CD0">
        <w:rPr>
          <w:rFonts w:ascii="Times New Roman" w:hAnsi="Times New Roman" w:cs="Times New Roman"/>
          <w:szCs w:val="22"/>
        </w:rPr>
        <w:t xml:space="preserve">1.2. </w:t>
      </w:r>
      <w:proofErr w:type="spellStart"/>
      <w:proofErr w:type="gramStart"/>
      <w:r w:rsidRPr="00613CD0">
        <w:rPr>
          <w:rFonts w:ascii="Times New Roman" w:hAnsi="Times New Roman" w:cs="Times New Roman"/>
          <w:szCs w:val="22"/>
        </w:rPr>
        <w:t>Пообъектное</w:t>
      </w:r>
      <w:proofErr w:type="spellEnd"/>
      <w:r w:rsidRPr="00613CD0">
        <w:rPr>
          <w:rFonts w:ascii="Times New Roman" w:hAnsi="Times New Roman" w:cs="Times New Roman"/>
          <w:szCs w:val="22"/>
        </w:rPr>
        <w:t xml:space="preserve"> </w:t>
      </w:r>
      <w:hyperlink w:anchor="P394" w:history="1">
        <w:r w:rsidRPr="00F27B89">
          <w:rPr>
            <w:rFonts w:ascii="Times New Roman" w:hAnsi="Times New Roman" w:cs="Times New Roman"/>
            <w:szCs w:val="22"/>
          </w:rPr>
          <w:t>распределение</w:t>
        </w:r>
      </w:hyperlink>
      <w:r w:rsidRPr="00F27B89">
        <w:rPr>
          <w:rFonts w:ascii="Times New Roman" w:hAnsi="Times New Roman" w:cs="Times New Roman"/>
          <w:szCs w:val="22"/>
        </w:rPr>
        <w:t xml:space="preserve"> Субсидии</w:t>
      </w:r>
      <w:r w:rsidRPr="00613CD0">
        <w:rPr>
          <w:rFonts w:ascii="Times New Roman" w:hAnsi="Times New Roman" w:cs="Times New Roman"/>
          <w:szCs w:val="22"/>
        </w:rPr>
        <w:t>, включающее сведения о наименовании каждого Объекта, его мощности, сроках строительства (реконструкции, в том числе с элементами реставрации, технического перевооружения) или приобретения Объекта, стоимости Объекта (сметной или предполагаемой (предельной) либо стоимости приобретения Объекта), общего объема капитальных вложений в Объект, приведено в приложении N _</w:t>
      </w:r>
      <w:r w:rsidR="00020156">
        <w:rPr>
          <w:rFonts w:ascii="Times New Roman" w:hAnsi="Times New Roman" w:cs="Times New Roman"/>
          <w:szCs w:val="22"/>
        </w:rPr>
        <w:t>1</w:t>
      </w:r>
      <w:r w:rsidRPr="00613CD0">
        <w:rPr>
          <w:rFonts w:ascii="Times New Roman" w:hAnsi="Times New Roman" w:cs="Times New Roman"/>
          <w:szCs w:val="22"/>
        </w:rPr>
        <w:t xml:space="preserve">__ к настоящему Соглашению, которое является его неотъемлемой частью </w:t>
      </w:r>
      <w:hyperlink w:anchor="P331" w:history="1">
        <w:r w:rsidRPr="00F27B89">
          <w:rPr>
            <w:rFonts w:ascii="Times New Roman" w:hAnsi="Times New Roman" w:cs="Times New Roman"/>
            <w:szCs w:val="22"/>
          </w:rPr>
          <w:t>&lt;</w:t>
        </w:r>
        <w:r w:rsidR="00286FF9">
          <w:rPr>
            <w:rFonts w:ascii="Times New Roman" w:hAnsi="Times New Roman" w:cs="Times New Roman"/>
            <w:szCs w:val="22"/>
          </w:rPr>
          <w:t>1</w:t>
        </w:r>
        <w:r w:rsidRPr="00F27B89">
          <w:rPr>
            <w:rFonts w:ascii="Times New Roman" w:hAnsi="Times New Roman" w:cs="Times New Roman"/>
            <w:szCs w:val="22"/>
          </w:rPr>
          <w:t>&gt;</w:t>
        </w:r>
      </w:hyperlink>
      <w:r w:rsidRPr="00F27B89">
        <w:rPr>
          <w:rFonts w:ascii="Times New Roman" w:hAnsi="Times New Roman" w:cs="Times New Roman"/>
          <w:szCs w:val="22"/>
        </w:rPr>
        <w:t>.</w:t>
      </w:r>
      <w:proofErr w:type="gramEnd"/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5" w:name="P126"/>
      <w:bookmarkEnd w:id="5"/>
      <w:r w:rsidRPr="00613CD0">
        <w:rPr>
          <w:rFonts w:ascii="Times New Roman" w:hAnsi="Times New Roman" w:cs="Times New Roman"/>
          <w:szCs w:val="22"/>
        </w:rPr>
        <w:t>II. Финансовое обеспечение предоставления Субсидии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28"/>
      <w:bookmarkEnd w:id="6"/>
      <w:r w:rsidRPr="00613CD0">
        <w:rPr>
          <w:rFonts w:ascii="Times New Roman" w:hAnsi="Times New Roman" w:cs="Times New Roman"/>
          <w:sz w:val="22"/>
          <w:szCs w:val="22"/>
        </w:rPr>
        <w:t xml:space="preserve">    2.1. Субсидия предоставляется </w:t>
      </w:r>
      <w:r w:rsidR="009A27DA">
        <w:rPr>
          <w:rFonts w:ascii="Times New Roman" w:hAnsi="Times New Roman" w:cs="Times New Roman"/>
          <w:sz w:val="22"/>
          <w:szCs w:val="22"/>
        </w:rPr>
        <w:t xml:space="preserve">Получателю </w:t>
      </w:r>
      <w:r w:rsidRPr="00613CD0">
        <w:rPr>
          <w:rFonts w:ascii="Times New Roman" w:hAnsi="Times New Roman" w:cs="Times New Roman"/>
          <w:sz w:val="22"/>
          <w:szCs w:val="22"/>
        </w:rPr>
        <w:t>в общем размере ______</w:t>
      </w:r>
      <w:r w:rsidR="00FD029A">
        <w:rPr>
          <w:rFonts w:ascii="Times New Roman" w:hAnsi="Times New Roman" w:cs="Times New Roman"/>
          <w:sz w:val="22"/>
          <w:szCs w:val="22"/>
        </w:rPr>
        <w:t>_____________</w:t>
      </w:r>
      <w:r w:rsidRPr="00613CD0">
        <w:rPr>
          <w:rFonts w:ascii="Times New Roman" w:hAnsi="Times New Roman" w:cs="Times New Roman"/>
          <w:sz w:val="22"/>
          <w:szCs w:val="22"/>
        </w:rPr>
        <w:t>_______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(____________________</w:t>
      </w:r>
      <w:r w:rsidR="00FD029A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613CD0">
        <w:rPr>
          <w:rFonts w:ascii="Times New Roman" w:hAnsi="Times New Roman" w:cs="Times New Roman"/>
          <w:sz w:val="22"/>
          <w:szCs w:val="22"/>
        </w:rPr>
        <w:t>______) рублей, в том числе:</w:t>
      </w:r>
    </w:p>
    <w:p w:rsidR="00CD581D" w:rsidRPr="00FD029A" w:rsidRDefault="00CD58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029A">
        <w:rPr>
          <w:rFonts w:ascii="Times New Roman" w:hAnsi="Times New Roman" w:cs="Times New Roman"/>
          <w:sz w:val="16"/>
          <w:szCs w:val="16"/>
        </w:rPr>
        <w:t xml:space="preserve">      (сумма прописью)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31"/>
      <w:bookmarkEnd w:id="7"/>
      <w:r w:rsidRPr="00613CD0">
        <w:rPr>
          <w:rFonts w:ascii="Times New Roman" w:hAnsi="Times New Roman" w:cs="Times New Roman"/>
          <w:sz w:val="22"/>
          <w:szCs w:val="22"/>
        </w:rPr>
        <w:t xml:space="preserve">    2.1.1. на  период  20</w:t>
      </w:r>
      <w:r w:rsidR="00020156">
        <w:rPr>
          <w:rFonts w:ascii="Times New Roman" w:hAnsi="Times New Roman" w:cs="Times New Roman"/>
          <w:sz w:val="22"/>
          <w:szCs w:val="22"/>
        </w:rPr>
        <w:t>__ -</w:t>
      </w:r>
      <w:r w:rsidRPr="00613CD0">
        <w:rPr>
          <w:rFonts w:ascii="Times New Roman" w:hAnsi="Times New Roman" w:cs="Times New Roman"/>
          <w:sz w:val="22"/>
          <w:szCs w:val="22"/>
        </w:rPr>
        <w:t xml:space="preserve">  годов  в  пределах  лимитов бюджетных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обязательств, доведенных </w:t>
      </w:r>
      <w:r w:rsidR="009A27DA">
        <w:rPr>
          <w:rFonts w:ascii="Times New Roman" w:hAnsi="Times New Roman" w:cs="Times New Roman"/>
          <w:sz w:val="22"/>
          <w:szCs w:val="22"/>
        </w:rPr>
        <w:t>Главному расп</w:t>
      </w:r>
      <w:r w:rsidR="00AD5BC9">
        <w:rPr>
          <w:rFonts w:ascii="Times New Roman" w:hAnsi="Times New Roman" w:cs="Times New Roman"/>
          <w:sz w:val="22"/>
          <w:szCs w:val="22"/>
        </w:rPr>
        <w:t>оряд</w:t>
      </w:r>
      <w:r w:rsidR="009A27DA">
        <w:rPr>
          <w:rFonts w:ascii="Times New Roman" w:hAnsi="Times New Roman" w:cs="Times New Roman"/>
          <w:sz w:val="22"/>
          <w:szCs w:val="22"/>
        </w:rPr>
        <w:t xml:space="preserve">ителю </w:t>
      </w:r>
      <w:r w:rsidRPr="00613CD0">
        <w:rPr>
          <w:rFonts w:ascii="Times New Roman" w:hAnsi="Times New Roman" w:cs="Times New Roman"/>
          <w:sz w:val="22"/>
          <w:szCs w:val="22"/>
        </w:rPr>
        <w:t>средств бюджета</w:t>
      </w:r>
      <w:r w:rsidR="00F27B89">
        <w:rPr>
          <w:rFonts w:ascii="Times New Roman" w:hAnsi="Times New Roman" w:cs="Times New Roman"/>
          <w:sz w:val="22"/>
          <w:szCs w:val="22"/>
        </w:rPr>
        <w:t xml:space="preserve"> </w:t>
      </w:r>
      <w:r w:rsidR="00020156">
        <w:rPr>
          <w:rFonts w:ascii="Times New Roman" w:hAnsi="Times New Roman" w:cs="Times New Roman"/>
          <w:sz w:val="22"/>
          <w:szCs w:val="22"/>
        </w:rPr>
        <w:t>поселения</w:t>
      </w:r>
      <w:proofErr w:type="gramStart"/>
      <w:r w:rsidR="00020156">
        <w:rPr>
          <w:rFonts w:ascii="Times New Roman" w:hAnsi="Times New Roman" w:cs="Times New Roman"/>
          <w:sz w:val="22"/>
          <w:szCs w:val="22"/>
        </w:rPr>
        <w:t xml:space="preserve"> </w:t>
      </w:r>
      <w:r w:rsidRPr="00613CD0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13CD0">
        <w:rPr>
          <w:rFonts w:ascii="Times New Roman" w:hAnsi="Times New Roman" w:cs="Times New Roman"/>
          <w:sz w:val="22"/>
          <w:szCs w:val="22"/>
        </w:rPr>
        <w:t xml:space="preserve"> в размере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______________ (__</w:t>
      </w:r>
      <w:r w:rsidR="00FD029A">
        <w:rPr>
          <w:rFonts w:ascii="Times New Roman" w:hAnsi="Times New Roman" w:cs="Times New Roman"/>
          <w:sz w:val="22"/>
          <w:szCs w:val="22"/>
        </w:rPr>
        <w:t>______________________</w:t>
      </w:r>
      <w:r w:rsidRPr="00613CD0">
        <w:rPr>
          <w:rFonts w:ascii="Times New Roman" w:hAnsi="Times New Roman" w:cs="Times New Roman"/>
          <w:sz w:val="22"/>
          <w:szCs w:val="22"/>
        </w:rPr>
        <w:t>________________________) рублей, в том числе:</w:t>
      </w:r>
    </w:p>
    <w:p w:rsidR="00CD581D" w:rsidRPr="00FD029A" w:rsidRDefault="00FD0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CD581D" w:rsidRPr="00FD029A">
        <w:rPr>
          <w:rFonts w:ascii="Times New Roman" w:hAnsi="Times New Roman" w:cs="Times New Roman"/>
          <w:sz w:val="16"/>
          <w:szCs w:val="16"/>
        </w:rPr>
        <w:t xml:space="preserve">                     (сумма прописью)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    в 20__ году</w:t>
      </w:r>
      <w:proofErr w:type="gramStart"/>
      <w:r w:rsidRPr="00613CD0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D029A">
        <w:rPr>
          <w:rFonts w:ascii="Times New Roman" w:hAnsi="Times New Roman" w:cs="Times New Roman"/>
          <w:sz w:val="22"/>
          <w:szCs w:val="22"/>
        </w:rPr>
        <w:t xml:space="preserve">     </w:t>
      </w:r>
      <w:r w:rsidRPr="00613CD0">
        <w:rPr>
          <w:rFonts w:ascii="Times New Roman" w:hAnsi="Times New Roman" w:cs="Times New Roman"/>
          <w:sz w:val="22"/>
          <w:szCs w:val="22"/>
        </w:rPr>
        <w:t>____ (__</w:t>
      </w:r>
      <w:r w:rsidR="00FD029A">
        <w:rPr>
          <w:rFonts w:ascii="Times New Roman" w:hAnsi="Times New Roman" w:cs="Times New Roman"/>
          <w:sz w:val="22"/>
          <w:szCs w:val="22"/>
        </w:rPr>
        <w:t>__________________</w:t>
      </w:r>
      <w:r w:rsidRPr="00613CD0">
        <w:rPr>
          <w:rFonts w:ascii="Times New Roman" w:hAnsi="Times New Roman" w:cs="Times New Roman"/>
          <w:sz w:val="22"/>
          <w:szCs w:val="22"/>
        </w:rPr>
        <w:t xml:space="preserve">________________________) </w:t>
      </w:r>
      <w:proofErr w:type="gramEnd"/>
      <w:r w:rsidRPr="00613CD0">
        <w:rPr>
          <w:rFonts w:ascii="Times New Roman" w:hAnsi="Times New Roman" w:cs="Times New Roman"/>
          <w:sz w:val="22"/>
          <w:szCs w:val="22"/>
        </w:rPr>
        <w:t>рублей;</w:t>
      </w:r>
    </w:p>
    <w:p w:rsidR="00CD581D" w:rsidRPr="00FD029A" w:rsidRDefault="00CD58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029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FD029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D029A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CD581D" w:rsidRPr="00FD029A" w:rsidRDefault="00CD581D" w:rsidP="000201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141"/>
      <w:bookmarkEnd w:id="8"/>
      <w:r w:rsidRPr="00613CD0">
        <w:rPr>
          <w:rFonts w:ascii="Times New Roman" w:hAnsi="Times New Roman" w:cs="Times New Roman"/>
          <w:sz w:val="22"/>
          <w:szCs w:val="22"/>
        </w:rPr>
        <w:t xml:space="preserve">    </w:t>
      </w:r>
      <w:r w:rsidRPr="004C17B3">
        <w:rPr>
          <w:rFonts w:ascii="Times New Roman" w:hAnsi="Times New Roman" w:cs="Times New Roman"/>
          <w:sz w:val="22"/>
          <w:szCs w:val="22"/>
        </w:rPr>
        <w:t>2.1.2. за  пределами  п</w:t>
      </w:r>
      <w:r w:rsidR="00020156">
        <w:rPr>
          <w:rFonts w:ascii="Times New Roman" w:hAnsi="Times New Roman" w:cs="Times New Roman"/>
          <w:sz w:val="22"/>
          <w:szCs w:val="22"/>
        </w:rPr>
        <w:t xml:space="preserve">ланового  периода  в 20__ </w:t>
      </w:r>
      <w:r w:rsidRPr="004C17B3">
        <w:rPr>
          <w:rFonts w:ascii="Times New Roman" w:hAnsi="Times New Roman" w:cs="Times New Roman"/>
          <w:sz w:val="22"/>
          <w:szCs w:val="22"/>
        </w:rPr>
        <w:t xml:space="preserve"> годах в размере</w:t>
      </w:r>
      <w:proofErr w:type="gramStart"/>
      <w:r w:rsidR="00FD029A">
        <w:rPr>
          <w:rFonts w:ascii="Times New Roman" w:hAnsi="Times New Roman" w:cs="Times New Roman"/>
          <w:sz w:val="22"/>
          <w:szCs w:val="22"/>
        </w:rPr>
        <w:t xml:space="preserve"> </w:t>
      </w:r>
      <w:r w:rsidRPr="004C17B3">
        <w:rPr>
          <w:rFonts w:ascii="Times New Roman" w:hAnsi="Times New Roman" w:cs="Times New Roman"/>
          <w:sz w:val="22"/>
          <w:szCs w:val="22"/>
        </w:rPr>
        <w:t>______________ (___________________</w:t>
      </w:r>
      <w:r w:rsidR="00FD029A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4C17B3">
        <w:rPr>
          <w:rFonts w:ascii="Times New Roman" w:hAnsi="Times New Roman" w:cs="Times New Roman"/>
          <w:sz w:val="22"/>
          <w:szCs w:val="22"/>
        </w:rPr>
        <w:t xml:space="preserve">_______) </w:t>
      </w:r>
      <w:proofErr w:type="gramEnd"/>
      <w:r w:rsidRPr="004C17B3">
        <w:rPr>
          <w:rFonts w:ascii="Times New Roman" w:hAnsi="Times New Roman" w:cs="Times New Roman"/>
          <w:sz w:val="22"/>
          <w:szCs w:val="22"/>
        </w:rPr>
        <w:t xml:space="preserve">рублей, в том числе </w:t>
      </w:r>
      <w:hyperlink w:anchor="P332" w:history="1">
        <w:r w:rsidRPr="004C17B3">
          <w:rPr>
            <w:rFonts w:ascii="Times New Roman" w:hAnsi="Times New Roman" w:cs="Times New Roman"/>
            <w:sz w:val="22"/>
            <w:szCs w:val="22"/>
          </w:rPr>
          <w:t>&lt;</w:t>
        </w:r>
        <w:r w:rsidR="00286FF9" w:rsidRPr="004C17B3">
          <w:rPr>
            <w:rFonts w:ascii="Times New Roman" w:hAnsi="Times New Roman" w:cs="Times New Roman"/>
            <w:sz w:val="22"/>
            <w:szCs w:val="22"/>
          </w:rPr>
          <w:t>2</w:t>
        </w:r>
        <w:r w:rsidRPr="004C17B3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4C17B3">
        <w:rPr>
          <w:rFonts w:ascii="Times New Roman" w:hAnsi="Times New Roman" w:cs="Times New Roman"/>
          <w:sz w:val="22"/>
          <w:szCs w:val="22"/>
        </w:rPr>
        <w:t>:</w:t>
      </w:r>
    </w:p>
    <w:p w:rsidR="00CD581D" w:rsidRPr="00FD029A" w:rsidRDefault="00CD58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029A">
        <w:rPr>
          <w:rFonts w:ascii="Times New Roman" w:hAnsi="Times New Roman" w:cs="Times New Roman"/>
          <w:sz w:val="16"/>
          <w:szCs w:val="16"/>
        </w:rPr>
        <w:t xml:space="preserve">                     (сумма прописью)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III. Порядок предоставления (использования) Субсидии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Default="00CD581D" w:rsidP="00FD02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51"/>
      <w:bookmarkEnd w:id="9"/>
      <w:r w:rsidRPr="00613CD0">
        <w:rPr>
          <w:rFonts w:ascii="Times New Roman" w:hAnsi="Times New Roman" w:cs="Times New Roman"/>
          <w:szCs w:val="22"/>
        </w:rPr>
        <w:t xml:space="preserve">3.1. Субсидия предоставляется в соответствии с </w:t>
      </w:r>
      <w:hyperlink r:id="rId11" w:history="1">
        <w:r w:rsidRPr="00F27B89">
          <w:rPr>
            <w:rFonts w:ascii="Times New Roman" w:hAnsi="Times New Roman" w:cs="Times New Roman"/>
            <w:szCs w:val="22"/>
          </w:rPr>
          <w:t>П</w:t>
        </w:r>
        <w:r w:rsidR="00AB6B06">
          <w:rPr>
            <w:rFonts w:ascii="Times New Roman" w:hAnsi="Times New Roman" w:cs="Times New Roman"/>
            <w:szCs w:val="22"/>
          </w:rPr>
          <w:t>орядком</w:t>
        </w:r>
      </w:hyperlink>
      <w:r w:rsidRPr="00F27B89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>предоставления</w:t>
      </w:r>
      <w:r w:rsidR="00FD029A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>Субсидий и Решением о предоставлении субсидии.</w:t>
      </w:r>
    </w:p>
    <w:p w:rsidR="00FD029A" w:rsidRPr="00613CD0" w:rsidRDefault="00FD029A" w:rsidP="00FD02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    </w:t>
      </w:r>
      <w:r w:rsidRPr="004C17B3">
        <w:rPr>
          <w:rFonts w:ascii="Times New Roman" w:hAnsi="Times New Roman" w:cs="Times New Roman"/>
          <w:sz w:val="22"/>
          <w:szCs w:val="22"/>
        </w:rPr>
        <w:t>3.2. Перечисление  Субсидии  осуществляется  на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="00AB6B06" w:rsidRPr="00C0403C">
        <w:rPr>
          <w:rFonts w:ascii="Times New Roman" w:hAnsi="Times New Roman" w:cs="Times New Roman"/>
          <w:sz w:val="22"/>
          <w:szCs w:val="22"/>
        </w:rPr>
        <w:t>счет</w:t>
      </w:r>
      <w:r w:rsidR="00C0403C">
        <w:rPr>
          <w:rFonts w:ascii="Times New Roman" w:hAnsi="Times New Roman" w:cs="Times New Roman"/>
          <w:sz w:val="22"/>
          <w:szCs w:val="22"/>
        </w:rPr>
        <w:t xml:space="preserve"> Главного распорядителя</w:t>
      </w:r>
      <w:proofErr w:type="gramStart"/>
      <w:r w:rsidR="00C0403C">
        <w:rPr>
          <w:rFonts w:ascii="Times New Roman" w:hAnsi="Times New Roman" w:cs="Times New Roman"/>
          <w:sz w:val="22"/>
          <w:szCs w:val="22"/>
        </w:rPr>
        <w:t xml:space="preserve"> </w:t>
      </w:r>
      <w:r w:rsidR="00AB6B06" w:rsidRPr="00C0403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AB6B06" w:rsidRPr="004C17B3">
        <w:rPr>
          <w:rFonts w:ascii="Times New Roman" w:hAnsi="Times New Roman" w:cs="Times New Roman"/>
          <w:sz w:val="22"/>
          <w:szCs w:val="22"/>
        </w:rPr>
        <w:t xml:space="preserve"> открытый </w:t>
      </w:r>
      <w:r w:rsidRPr="004C17B3">
        <w:rPr>
          <w:rFonts w:ascii="Times New Roman" w:hAnsi="Times New Roman" w:cs="Times New Roman"/>
          <w:sz w:val="22"/>
          <w:szCs w:val="22"/>
        </w:rPr>
        <w:t>в</w:t>
      </w:r>
      <w:r w:rsidR="00FD02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6C1806" w:rsidRPr="004C17B3">
        <w:rPr>
          <w:rFonts w:ascii="Times New Roman" w:hAnsi="Times New Roman" w:cs="Times New Roman"/>
          <w:sz w:val="22"/>
          <w:szCs w:val="22"/>
        </w:rPr>
        <w:t>__________</w:t>
      </w:r>
      <w:r w:rsidRPr="004C17B3">
        <w:rPr>
          <w:rFonts w:ascii="Times New Roman" w:hAnsi="Times New Roman" w:cs="Times New Roman"/>
          <w:sz w:val="22"/>
          <w:szCs w:val="22"/>
        </w:rPr>
        <w:t>___</w:t>
      </w:r>
    </w:p>
    <w:p w:rsidR="00CD581D" w:rsidRPr="00FD029A" w:rsidRDefault="00AB6B06" w:rsidP="006C18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029A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24A79" w:rsidRPr="00FD029A">
        <w:rPr>
          <w:rFonts w:ascii="Times New Roman" w:hAnsi="Times New Roman" w:cs="Times New Roman"/>
          <w:sz w:val="16"/>
          <w:szCs w:val="16"/>
        </w:rPr>
        <w:t>Финансово</w:t>
      </w:r>
      <w:r w:rsidRPr="00FD029A">
        <w:rPr>
          <w:rFonts w:ascii="Times New Roman" w:hAnsi="Times New Roman" w:cs="Times New Roman"/>
          <w:sz w:val="16"/>
          <w:szCs w:val="16"/>
        </w:rPr>
        <w:t>го органа</w:t>
      </w:r>
      <w:r w:rsidR="00CD581D" w:rsidRPr="00FD029A">
        <w:rPr>
          <w:rFonts w:ascii="Times New Roman" w:hAnsi="Times New Roman" w:cs="Times New Roman"/>
          <w:sz w:val="16"/>
          <w:szCs w:val="16"/>
        </w:rPr>
        <w:t>)</w:t>
      </w:r>
    </w:p>
    <w:p w:rsidR="00CD581D" w:rsidRDefault="00CD581D" w:rsidP="00FD02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 xml:space="preserve">для  учета  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операций с субсидиями, предоставляемыми из бюджета </w:t>
      </w:r>
      <w:r w:rsidR="00020156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 ю</w:t>
      </w:r>
      <w:r w:rsidRPr="004C17B3">
        <w:rPr>
          <w:rFonts w:ascii="Times New Roman" w:hAnsi="Times New Roman" w:cs="Times New Roman"/>
          <w:sz w:val="22"/>
          <w:szCs w:val="22"/>
        </w:rPr>
        <w:t>ридически</w:t>
      </w:r>
      <w:r w:rsidR="00AB6B06" w:rsidRPr="004C17B3">
        <w:rPr>
          <w:rFonts w:ascii="Times New Roman" w:hAnsi="Times New Roman" w:cs="Times New Roman"/>
          <w:sz w:val="22"/>
          <w:szCs w:val="22"/>
        </w:rPr>
        <w:t>м</w:t>
      </w:r>
      <w:r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Pr="004C17B3">
        <w:rPr>
          <w:rFonts w:ascii="Times New Roman" w:hAnsi="Times New Roman" w:cs="Times New Roman"/>
          <w:sz w:val="22"/>
          <w:szCs w:val="22"/>
        </w:rPr>
        <w:lastRenderedPageBreak/>
        <w:t>лиц</w:t>
      </w:r>
      <w:r w:rsidR="00AB6B06" w:rsidRPr="004C17B3">
        <w:rPr>
          <w:rFonts w:ascii="Times New Roman" w:hAnsi="Times New Roman" w:cs="Times New Roman"/>
          <w:sz w:val="22"/>
          <w:szCs w:val="22"/>
        </w:rPr>
        <w:t>ам</w:t>
      </w:r>
      <w:r w:rsidRPr="004C17B3">
        <w:rPr>
          <w:rFonts w:ascii="Times New Roman" w:hAnsi="Times New Roman" w:cs="Times New Roman"/>
          <w:sz w:val="22"/>
          <w:szCs w:val="22"/>
        </w:rPr>
        <w:t>, не являющи</w:t>
      </w:r>
      <w:r w:rsidR="00AB6B06" w:rsidRPr="004C17B3">
        <w:rPr>
          <w:rFonts w:ascii="Times New Roman" w:hAnsi="Times New Roman" w:cs="Times New Roman"/>
          <w:sz w:val="22"/>
          <w:szCs w:val="22"/>
        </w:rPr>
        <w:t>м</w:t>
      </w:r>
      <w:r w:rsidRPr="004C17B3">
        <w:rPr>
          <w:rFonts w:ascii="Times New Roman" w:hAnsi="Times New Roman" w:cs="Times New Roman"/>
          <w:sz w:val="22"/>
          <w:szCs w:val="22"/>
        </w:rPr>
        <w:t>ся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Pr="004C17B3">
        <w:rPr>
          <w:rFonts w:ascii="Times New Roman" w:hAnsi="Times New Roman" w:cs="Times New Roman"/>
          <w:sz w:val="22"/>
          <w:szCs w:val="22"/>
        </w:rPr>
        <w:t>участниками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Pr="004C17B3">
        <w:rPr>
          <w:rFonts w:ascii="Times New Roman" w:hAnsi="Times New Roman" w:cs="Times New Roman"/>
          <w:sz w:val="22"/>
          <w:szCs w:val="22"/>
        </w:rPr>
        <w:t xml:space="preserve">бюджетного  процесса, 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в соответствии с графиком перечисления </w:t>
      </w:r>
      <w:r w:rsidR="006C1806" w:rsidRPr="004C17B3">
        <w:rPr>
          <w:rFonts w:ascii="Times New Roman" w:hAnsi="Times New Roman" w:cs="Times New Roman"/>
          <w:sz w:val="22"/>
          <w:szCs w:val="22"/>
        </w:rPr>
        <w:t>С</w:t>
      </w:r>
      <w:r w:rsidR="00AB6B06" w:rsidRPr="004C17B3">
        <w:rPr>
          <w:rFonts w:ascii="Times New Roman" w:hAnsi="Times New Roman" w:cs="Times New Roman"/>
          <w:sz w:val="22"/>
          <w:szCs w:val="22"/>
        </w:rPr>
        <w:t>убсидии,</w:t>
      </w:r>
      <w:r w:rsidR="006C1806" w:rsidRPr="004C17B3">
        <w:rPr>
          <w:rFonts w:ascii="Times New Roman" w:hAnsi="Times New Roman" w:cs="Times New Roman"/>
          <w:sz w:val="22"/>
          <w:szCs w:val="22"/>
        </w:rPr>
        <w:t xml:space="preserve">  </w:t>
      </w:r>
      <w:r w:rsidR="00AB6B06" w:rsidRPr="004C17B3">
        <w:rPr>
          <w:rFonts w:ascii="Times New Roman" w:hAnsi="Times New Roman" w:cs="Times New Roman"/>
          <w:sz w:val="22"/>
          <w:szCs w:val="22"/>
        </w:rPr>
        <w:t>установленно</w:t>
      </w:r>
      <w:r w:rsidR="006C1806" w:rsidRPr="004C17B3">
        <w:rPr>
          <w:rFonts w:ascii="Times New Roman" w:hAnsi="Times New Roman" w:cs="Times New Roman"/>
          <w:sz w:val="22"/>
          <w:szCs w:val="22"/>
        </w:rPr>
        <w:t>м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="006C1806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="00AB6B06" w:rsidRPr="004C17B3">
        <w:rPr>
          <w:rFonts w:ascii="Times New Roman" w:hAnsi="Times New Roman" w:cs="Times New Roman"/>
          <w:sz w:val="22"/>
          <w:szCs w:val="22"/>
        </w:rPr>
        <w:t>в</w:t>
      </w:r>
      <w:r w:rsidR="006C1806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 приложении </w:t>
      </w:r>
      <w:r w:rsidR="006C1806" w:rsidRPr="004C17B3">
        <w:rPr>
          <w:rFonts w:ascii="Times New Roman" w:hAnsi="Times New Roman" w:cs="Times New Roman"/>
          <w:sz w:val="22"/>
          <w:szCs w:val="22"/>
        </w:rPr>
        <w:t xml:space="preserve">  </w:t>
      </w:r>
      <w:r w:rsidR="006C1806" w:rsidRPr="004C17B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="006C1806" w:rsidRPr="004C17B3">
        <w:rPr>
          <w:rFonts w:ascii="Times New Roman" w:hAnsi="Times New Roman" w:cs="Times New Roman"/>
          <w:sz w:val="22"/>
          <w:szCs w:val="22"/>
        </w:rPr>
        <w:t xml:space="preserve"> ___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="006C1806" w:rsidRPr="004C17B3">
        <w:rPr>
          <w:rFonts w:ascii="Times New Roman" w:hAnsi="Times New Roman" w:cs="Times New Roman"/>
          <w:sz w:val="22"/>
          <w:szCs w:val="22"/>
        </w:rPr>
        <w:t xml:space="preserve">  </w:t>
      </w:r>
      <w:r w:rsidR="00AB6B06" w:rsidRPr="004C17B3">
        <w:rPr>
          <w:rFonts w:ascii="Times New Roman" w:hAnsi="Times New Roman" w:cs="Times New Roman"/>
          <w:sz w:val="22"/>
          <w:szCs w:val="22"/>
        </w:rPr>
        <w:t>к</w:t>
      </w:r>
      <w:r w:rsidR="006C1806" w:rsidRPr="004C17B3">
        <w:rPr>
          <w:rFonts w:ascii="Times New Roman" w:hAnsi="Times New Roman" w:cs="Times New Roman"/>
          <w:sz w:val="22"/>
          <w:szCs w:val="22"/>
        </w:rPr>
        <w:t xml:space="preserve">  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 настоящему</w:t>
      </w:r>
      <w:r w:rsidR="006C1806" w:rsidRPr="004C17B3">
        <w:rPr>
          <w:rFonts w:ascii="Times New Roman" w:hAnsi="Times New Roman" w:cs="Times New Roman"/>
          <w:sz w:val="22"/>
          <w:szCs w:val="22"/>
        </w:rPr>
        <w:t xml:space="preserve"> </w:t>
      </w:r>
      <w:r w:rsidR="00AB6B06" w:rsidRPr="004C17B3">
        <w:rPr>
          <w:rFonts w:ascii="Times New Roman" w:hAnsi="Times New Roman" w:cs="Times New Roman"/>
          <w:sz w:val="22"/>
          <w:szCs w:val="22"/>
        </w:rPr>
        <w:t xml:space="preserve"> Соглашению</w:t>
      </w:r>
      <w:r w:rsidR="006C1806" w:rsidRPr="004C17B3">
        <w:rPr>
          <w:rFonts w:ascii="Times New Roman" w:hAnsi="Times New Roman" w:cs="Times New Roman"/>
          <w:sz w:val="22"/>
          <w:szCs w:val="22"/>
        </w:rPr>
        <w:t>,  которое  является  его</w:t>
      </w:r>
      <w:r w:rsidR="00FD029A">
        <w:rPr>
          <w:rFonts w:ascii="Times New Roman" w:hAnsi="Times New Roman" w:cs="Times New Roman"/>
          <w:sz w:val="22"/>
          <w:szCs w:val="22"/>
        </w:rPr>
        <w:t xml:space="preserve"> </w:t>
      </w:r>
      <w:r w:rsidR="006C1806" w:rsidRPr="004C17B3">
        <w:rPr>
          <w:rFonts w:ascii="Times New Roman" w:hAnsi="Times New Roman" w:cs="Times New Roman"/>
          <w:sz w:val="22"/>
          <w:szCs w:val="22"/>
        </w:rPr>
        <w:t xml:space="preserve">неотъемлемой частью </w:t>
      </w:r>
      <w:hyperlink w:anchor="P333" w:history="1">
        <w:r w:rsidR="006C1806" w:rsidRPr="004C17B3">
          <w:rPr>
            <w:rFonts w:ascii="Times New Roman" w:hAnsi="Times New Roman" w:cs="Times New Roman"/>
            <w:sz w:val="22"/>
            <w:szCs w:val="22"/>
          </w:rPr>
          <w:t>&lt;3&gt;</w:t>
        </w:r>
      </w:hyperlink>
      <w:r w:rsidRPr="004C17B3">
        <w:rPr>
          <w:rFonts w:ascii="Times New Roman" w:hAnsi="Times New Roman" w:cs="Times New Roman"/>
          <w:sz w:val="22"/>
          <w:szCs w:val="22"/>
        </w:rPr>
        <w:t>.</w:t>
      </w:r>
    </w:p>
    <w:p w:rsidR="00FD029A" w:rsidRPr="004C17B3" w:rsidRDefault="00FD029A" w:rsidP="00FD02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581D" w:rsidRPr="00613CD0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3.3. Расходы, источником финансового обеспечения которых является Субсидия, осуществляются в соответствии со Сведениями об операциях с целевыми средствами, утвержденными по форме, установленной бюджетным законодательством Российской Федерации (далее - Сведения).</w:t>
      </w:r>
    </w:p>
    <w:p w:rsidR="00CD581D" w:rsidRPr="00613CD0" w:rsidRDefault="00CD581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0" w:name="P166"/>
      <w:bookmarkEnd w:id="10"/>
      <w:r w:rsidRPr="00613CD0">
        <w:rPr>
          <w:rFonts w:ascii="Times New Roman" w:hAnsi="Times New Roman" w:cs="Times New Roman"/>
          <w:szCs w:val="22"/>
        </w:rPr>
        <w:t>IV. Взаимодействие Сторон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168"/>
      <w:bookmarkEnd w:id="11"/>
      <w:r w:rsidRPr="00613CD0">
        <w:rPr>
          <w:rFonts w:ascii="Times New Roman" w:hAnsi="Times New Roman" w:cs="Times New Roman"/>
          <w:szCs w:val="22"/>
        </w:rPr>
        <w:t xml:space="preserve">4.1. </w:t>
      </w:r>
      <w:r w:rsidR="00C0403C">
        <w:rPr>
          <w:rFonts w:ascii="Times New Roman" w:hAnsi="Times New Roman" w:cs="Times New Roman"/>
          <w:szCs w:val="22"/>
        </w:rPr>
        <w:t>Главный распорядитель</w:t>
      </w:r>
      <w:r w:rsidRPr="00613CD0">
        <w:rPr>
          <w:rFonts w:ascii="Times New Roman" w:hAnsi="Times New Roman" w:cs="Times New Roman"/>
          <w:szCs w:val="22"/>
        </w:rPr>
        <w:t xml:space="preserve"> средств бюджета</w:t>
      </w:r>
      <w:r w:rsidR="00F27B89">
        <w:rPr>
          <w:rFonts w:ascii="Times New Roman" w:hAnsi="Times New Roman" w:cs="Times New Roman"/>
          <w:szCs w:val="22"/>
        </w:rPr>
        <w:t xml:space="preserve"> </w:t>
      </w:r>
      <w:r w:rsidR="00020156">
        <w:rPr>
          <w:rFonts w:ascii="Times New Roman" w:hAnsi="Times New Roman" w:cs="Times New Roman"/>
          <w:szCs w:val="22"/>
        </w:rPr>
        <w:t xml:space="preserve">поселения </w:t>
      </w:r>
      <w:r w:rsidRPr="00613CD0">
        <w:rPr>
          <w:rFonts w:ascii="Times New Roman" w:hAnsi="Times New Roman" w:cs="Times New Roman"/>
          <w:szCs w:val="22"/>
        </w:rPr>
        <w:t xml:space="preserve"> обязуется: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4.1.1. обеспечивать предоставление Субсидии </w:t>
      </w:r>
      <w:r w:rsidR="006A6B18">
        <w:rPr>
          <w:rFonts w:ascii="Times New Roman" w:hAnsi="Times New Roman" w:cs="Times New Roman"/>
          <w:szCs w:val="22"/>
        </w:rPr>
        <w:t>Получателю</w:t>
      </w:r>
      <w:r w:rsidRPr="004C17B3">
        <w:rPr>
          <w:rFonts w:ascii="Times New Roman" w:hAnsi="Times New Roman" w:cs="Times New Roman"/>
          <w:szCs w:val="22"/>
        </w:rPr>
        <w:t xml:space="preserve"> на цел</w:t>
      </w:r>
      <w:proofErr w:type="gramStart"/>
      <w:r w:rsidRPr="004C17B3">
        <w:rPr>
          <w:rFonts w:ascii="Times New Roman" w:hAnsi="Times New Roman" w:cs="Times New Roman"/>
          <w:szCs w:val="22"/>
        </w:rPr>
        <w:t>ь(</w:t>
      </w:r>
      <w:proofErr w:type="gramEnd"/>
      <w:r w:rsidRPr="004C17B3">
        <w:rPr>
          <w:rFonts w:ascii="Times New Roman" w:hAnsi="Times New Roman" w:cs="Times New Roman"/>
          <w:szCs w:val="22"/>
        </w:rPr>
        <w:t>и), указанную(</w:t>
      </w:r>
      <w:proofErr w:type="spellStart"/>
      <w:r w:rsidRPr="004C17B3">
        <w:rPr>
          <w:rFonts w:ascii="Times New Roman" w:hAnsi="Times New Roman" w:cs="Times New Roman"/>
          <w:szCs w:val="22"/>
        </w:rPr>
        <w:t>ые</w:t>
      </w:r>
      <w:proofErr w:type="spellEnd"/>
      <w:r w:rsidRPr="004C17B3">
        <w:rPr>
          <w:rFonts w:ascii="Times New Roman" w:hAnsi="Times New Roman" w:cs="Times New Roman"/>
          <w:szCs w:val="22"/>
        </w:rPr>
        <w:t xml:space="preserve">) в </w:t>
      </w:r>
      <w:hyperlink w:anchor="P123" w:history="1">
        <w:r w:rsidRPr="004C17B3">
          <w:rPr>
            <w:rFonts w:ascii="Times New Roman" w:hAnsi="Times New Roman" w:cs="Times New Roman"/>
            <w:szCs w:val="22"/>
          </w:rPr>
          <w:t>пункте 1.1</w:t>
        </w:r>
      </w:hyperlink>
      <w:r w:rsidRPr="004C17B3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170"/>
      <w:bookmarkEnd w:id="12"/>
      <w:r w:rsidRPr="004C17B3">
        <w:rPr>
          <w:rFonts w:ascii="Times New Roman" w:hAnsi="Times New Roman" w:cs="Times New Roman"/>
          <w:szCs w:val="22"/>
        </w:rPr>
        <w:t>4.1.</w:t>
      </w:r>
      <w:r w:rsidR="00CC6D16" w:rsidRPr="004C17B3">
        <w:rPr>
          <w:rFonts w:ascii="Times New Roman" w:hAnsi="Times New Roman" w:cs="Times New Roman"/>
          <w:szCs w:val="22"/>
        </w:rPr>
        <w:t>2</w:t>
      </w:r>
      <w:r w:rsidRPr="004C17B3">
        <w:rPr>
          <w:rFonts w:ascii="Times New Roman" w:hAnsi="Times New Roman" w:cs="Times New Roman"/>
          <w:szCs w:val="22"/>
        </w:rPr>
        <w:t xml:space="preserve">. утверждать оформленные </w:t>
      </w:r>
      <w:r w:rsidR="00C0403C">
        <w:rPr>
          <w:rFonts w:ascii="Times New Roman" w:hAnsi="Times New Roman" w:cs="Times New Roman"/>
          <w:szCs w:val="22"/>
        </w:rPr>
        <w:t xml:space="preserve">Получателем </w:t>
      </w:r>
      <w:r w:rsidRPr="004C17B3">
        <w:rPr>
          <w:rFonts w:ascii="Times New Roman" w:hAnsi="Times New Roman" w:cs="Times New Roman"/>
          <w:szCs w:val="22"/>
        </w:rPr>
        <w:t xml:space="preserve">Сведения (Сведения с учетом внесенных изменений) не позднее ___ рабочих дней со дня получения их от </w:t>
      </w:r>
      <w:r w:rsidR="00C0403C">
        <w:rPr>
          <w:rFonts w:ascii="Times New Roman" w:hAnsi="Times New Roman" w:cs="Times New Roman"/>
          <w:szCs w:val="22"/>
        </w:rPr>
        <w:t>Получателя</w:t>
      </w:r>
      <w:r w:rsidR="00C0403C" w:rsidRPr="00C0403C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 xml:space="preserve">в соответствии с </w:t>
      </w:r>
      <w:hyperlink w:anchor="P210" w:history="1">
        <w:r w:rsidRPr="004C17B3">
          <w:rPr>
            <w:rFonts w:ascii="Times New Roman" w:hAnsi="Times New Roman" w:cs="Times New Roman"/>
            <w:szCs w:val="22"/>
          </w:rPr>
          <w:t>пунктом 4.3.8</w:t>
        </w:r>
      </w:hyperlink>
      <w:r w:rsidRPr="004C17B3">
        <w:rPr>
          <w:rFonts w:ascii="Times New Roman" w:hAnsi="Times New Roman" w:cs="Times New Roman"/>
          <w:szCs w:val="22"/>
        </w:rPr>
        <w:t xml:space="preserve"> настоящего Соглашения </w:t>
      </w:r>
      <w:hyperlink w:anchor="P334" w:history="1">
        <w:r w:rsidRPr="004C17B3">
          <w:rPr>
            <w:rFonts w:ascii="Times New Roman" w:hAnsi="Times New Roman" w:cs="Times New Roman"/>
            <w:szCs w:val="22"/>
          </w:rPr>
          <w:t>&lt;</w:t>
        </w:r>
        <w:r w:rsidR="00286FF9" w:rsidRPr="004C17B3">
          <w:rPr>
            <w:rFonts w:ascii="Times New Roman" w:hAnsi="Times New Roman" w:cs="Times New Roman"/>
            <w:szCs w:val="22"/>
          </w:rPr>
          <w:t>4</w:t>
        </w:r>
        <w:r w:rsidRPr="004C17B3">
          <w:rPr>
            <w:rFonts w:ascii="Times New Roman" w:hAnsi="Times New Roman" w:cs="Times New Roman"/>
            <w:szCs w:val="22"/>
          </w:rPr>
          <w:t>&gt;</w:t>
        </w:r>
      </w:hyperlink>
      <w:r w:rsidRPr="004C17B3">
        <w:rPr>
          <w:rFonts w:ascii="Times New Roman" w:hAnsi="Times New Roman" w:cs="Times New Roman"/>
          <w:szCs w:val="22"/>
        </w:rPr>
        <w:t>;</w:t>
      </w:r>
    </w:p>
    <w:p w:rsidR="00CD581D" w:rsidRPr="00F27B89" w:rsidRDefault="00CC6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171"/>
      <w:bookmarkEnd w:id="13"/>
      <w:r w:rsidRPr="004C17B3">
        <w:rPr>
          <w:rFonts w:ascii="Times New Roman" w:hAnsi="Times New Roman" w:cs="Times New Roman"/>
          <w:szCs w:val="22"/>
        </w:rPr>
        <w:t>4.1.3</w:t>
      </w:r>
      <w:r w:rsidR="00CD581D" w:rsidRPr="004C17B3">
        <w:rPr>
          <w:rFonts w:ascii="Times New Roman" w:hAnsi="Times New Roman" w:cs="Times New Roman"/>
          <w:szCs w:val="22"/>
        </w:rPr>
        <w:t xml:space="preserve">. устанавливать </w:t>
      </w:r>
      <w:hyperlink w:anchor="P588" w:history="1">
        <w:r w:rsidR="00CD581D" w:rsidRPr="004C17B3">
          <w:rPr>
            <w:rFonts w:ascii="Times New Roman" w:hAnsi="Times New Roman" w:cs="Times New Roman"/>
            <w:szCs w:val="22"/>
          </w:rPr>
          <w:t>показатели</w:t>
        </w:r>
      </w:hyperlink>
      <w:r w:rsidR="00CD581D" w:rsidRPr="004C17B3">
        <w:rPr>
          <w:rFonts w:ascii="Times New Roman" w:hAnsi="Times New Roman" w:cs="Times New Roman"/>
          <w:szCs w:val="22"/>
        </w:rPr>
        <w:t xml:space="preserve"> результативности</w:t>
      </w:r>
      <w:r w:rsidR="00CD581D" w:rsidRPr="00F27B89">
        <w:rPr>
          <w:rFonts w:ascii="Times New Roman" w:hAnsi="Times New Roman" w:cs="Times New Roman"/>
          <w:szCs w:val="22"/>
        </w:rPr>
        <w:t xml:space="preserve"> в приложении N ___ к настоящему Соглашению, которое является его неотъемлемой частью </w:t>
      </w:r>
      <w:hyperlink w:anchor="P335" w:history="1">
        <w:r w:rsidR="00CD581D" w:rsidRPr="00F27B89">
          <w:rPr>
            <w:rFonts w:ascii="Times New Roman" w:hAnsi="Times New Roman" w:cs="Times New Roman"/>
            <w:szCs w:val="22"/>
          </w:rPr>
          <w:t>&lt;</w:t>
        </w:r>
        <w:r w:rsidR="00286FF9">
          <w:rPr>
            <w:rFonts w:ascii="Times New Roman" w:hAnsi="Times New Roman" w:cs="Times New Roman"/>
            <w:szCs w:val="22"/>
          </w:rPr>
          <w:t>5</w:t>
        </w:r>
        <w:r w:rsidR="00CD581D" w:rsidRPr="00F27B89">
          <w:rPr>
            <w:rFonts w:ascii="Times New Roman" w:hAnsi="Times New Roman" w:cs="Times New Roman"/>
            <w:szCs w:val="22"/>
          </w:rPr>
          <w:t>&gt;</w:t>
        </w:r>
      </w:hyperlink>
      <w:r w:rsidR="00CD581D" w:rsidRPr="00F27B89">
        <w:rPr>
          <w:rFonts w:ascii="Times New Roman" w:hAnsi="Times New Roman" w:cs="Times New Roman"/>
          <w:szCs w:val="22"/>
        </w:rPr>
        <w:t>;</w:t>
      </w:r>
    </w:p>
    <w:p w:rsidR="00CD581D" w:rsidRPr="00613CD0" w:rsidRDefault="00CC6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172"/>
      <w:bookmarkEnd w:id="14"/>
      <w:r>
        <w:rPr>
          <w:rFonts w:ascii="Times New Roman" w:hAnsi="Times New Roman" w:cs="Times New Roman"/>
          <w:szCs w:val="22"/>
        </w:rPr>
        <w:t>4.1.4</w:t>
      </w:r>
      <w:r w:rsidR="00CD581D" w:rsidRPr="00613CD0">
        <w:rPr>
          <w:rFonts w:ascii="Times New Roman" w:hAnsi="Times New Roman" w:cs="Times New Roman"/>
          <w:szCs w:val="22"/>
        </w:rPr>
        <w:t xml:space="preserve">. осуществлять оценку достижения </w:t>
      </w:r>
      <w:r w:rsidR="00C0403C" w:rsidRPr="00C0403C">
        <w:rPr>
          <w:rFonts w:ascii="Times New Roman" w:hAnsi="Times New Roman" w:cs="Times New Roman"/>
          <w:szCs w:val="22"/>
        </w:rPr>
        <w:t xml:space="preserve">Получателем </w:t>
      </w:r>
      <w:r w:rsidR="00CD581D" w:rsidRPr="00613CD0">
        <w:rPr>
          <w:rFonts w:ascii="Times New Roman" w:hAnsi="Times New Roman" w:cs="Times New Roman"/>
          <w:szCs w:val="22"/>
        </w:rPr>
        <w:t xml:space="preserve">показателей результативности, установленных в соответствии </w:t>
      </w:r>
      <w:r w:rsidR="00CD581D" w:rsidRPr="00F27B89">
        <w:rPr>
          <w:rFonts w:ascii="Times New Roman" w:hAnsi="Times New Roman" w:cs="Times New Roman"/>
          <w:szCs w:val="22"/>
        </w:rPr>
        <w:t xml:space="preserve">с </w:t>
      </w:r>
      <w:hyperlink w:anchor="P171" w:history="1">
        <w:r w:rsidR="00CD581D" w:rsidRPr="00F27B89">
          <w:rPr>
            <w:rFonts w:ascii="Times New Roman" w:hAnsi="Times New Roman" w:cs="Times New Roman"/>
            <w:szCs w:val="22"/>
          </w:rPr>
          <w:t>пунктом 4.1.</w:t>
        </w:r>
      </w:hyperlink>
      <w:r w:rsidR="00D14DDD">
        <w:t>2</w:t>
      </w:r>
      <w:r w:rsidR="00CD581D" w:rsidRPr="00613CD0">
        <w:rPr>
          <w:rFonts w:ascii="Times New Roman" w:hAnsi="Times New Roman" w:cs="Times New Roman"/>
          <w:szCs w:val="22"/>
        </w:rPr>
        <w:t xml:space="preserve"> настоящего Соглашения на основании:</w:t>
      </w:r>
    </w:p>
    <w:p w:rsidR="00CD581D" w:rsidRPr="00613CD0" w:rsidRDefault="00CC6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173"/>
      <w:bookmarkEnd w:id="15"/>
      <w:r>
        <w:rPr>
          <w:rFonts w:ascii="Times New Roman" w:hAnsi="Times New Roman" w:cs="Times New Roman"/>
          <w:szCs w:val="22"/>
        </w:rPr>
        <w:t>4.1.4</w:t>
      </w:r>
      <w:r w:rsidR="00CD581D" w:rsidRPr="00613CD0">
        <w:rPr>
          <w:rFonts w:ascii="Times New Roman" w:hAnsi="Times New Roman" w:cs="Times New Roman"/>
          <w:szCs w:val="22"/>
        </w:rPr>
        <w:t>.1. отчет</w:t>
      </w:r>
      <w:proofErr w:type="gramStart"/>
      <w:r w:rsidR="00CD581D" w:rsidRPr="00613CD0">
        <w:rPr>
          <w:rFonts w:ascii="Times New Roman" w:hAnsi="Times New Roman" w:cs="Times New Roman"/>
          <w:szCs w:val="22"/>
        </w:rPr>
        <w:t>а(</w:t>
      </w:r>
      <w:proofErr w:type="spellStart"/>
      <w:proofErr w:type="gramEnd"/>
      <w:r w:rsidR="00CD581D" w:rsidRPr="00613CD0">
        <w:rPr>
          <w:rFonts w:ascii="Times New Roman" w:hAnsi="Times New Roman" w:cs="Times New Roman"/>
          <w:szCs w:val="22"/>
        </w:rPr>
        <w:t>ов</w:t>
      </w:r>
      <w:proofErr w:type="spellEnd"/>
      <w:r w:rsidR="00CD581D" w:rsidRPr="00613CD0">
        <w:rPr>
          <w:rFonts w:ascii="Times New Roman" w:hAnsi="Times New Roman" w:cs="Times New Roman"/>
          <w:szCs w:val="22"/>
        </w:rPr>
        <w:t xml:space="preserve">) о достижении значений показателей результативности по </w:t>
      </w:r>
      <w:hyperlink w:anchor="P663" w:history="1">
        <w:r w:rsidR="00CD581D" w:rsidRPr="00F27B89">
          <w:rPr>
            <w:rFonts w:ascii="Times New Roman" w:hAnsi="Times New Roman" w:cs="Times New Roman"/>
            <w:szCs w:val="22"/>
          </w:rPr>
          <w:t>форме</w:t>
        </w:r>
      </w:hyperlink>
      <w:r w:rsidR="00CD581D" w:rsidRPr="00613CD0">
        <w:rPr>
          <w:rFonts w:ascii="Times New Roman" w:hAnsi="Times New Roman" w:cs="Times New Roman"/>
          <w:szCs w:val="22"/>
        </w:rPr>
        <w:t xml:space="preserve">, установленной приложением N ___ к настоящему Соглашению </w:t>
      </w:r>
      <w:hyperlink w:anchor="P336" w:history="1">
        <w:r w:rsidR="00286FF9">
          <w:rPr>
            <w:rFonts w:ascii="Times New Roman" w:hAnsi="Times New Roman" w:cs="Times New Roman"/>
            <w:szCs w:val="22"/>
          </w:rPr>
          <w:t>&lt;6</w:t>
        </w:r>
        <w:r w:rsidR="00CD581D" w:rsidRPr="00F27B89">
          <w:rPr>
            <w:rFonts w:ascii="Times New Roman" w:hAnsi="Times New Roman" w:cs="Times New Roman"/>
            <w:szCs w:val="22"/>
          </w:rPr>
          <w:t>&gt;</w:t>
        </w:r>
      </w:hyperlink>
      <w:r w:rsidR="00CD581D" w:rsidRPr="00613CD0">
        <w:rPr>
          <w:rFonts w:ascii="Times New Roman" w:hAnsi="Times New Roman" w:cs="Times New Roman"/>
          <w:szCs w:val="22"/>
        </w:rPr>
        <w:t>, которое является его неотъемлемой частью, представленного(</w:t>
      </w:r>
      <w:proofErr w:type="spellStart"/>
      <w:r w:rsidR="00CD581D" w:rsidRPr="00613CD0">
        <w:rPr>
          <w:rFonts w:ascii="Times New Roman" w:hAnsi="Times New Roman" w:cs="Times New Roman"/>
          <w:szCs w:val="22"/>
        </w:rPr>
        <w:t>ых</w:t>
      </w:r>
      <w:proofErr w:type="spellEnd"/>
      <w:r w:rsidR="00CD581D" w:rsidRPr="00613CD0">
        <w:rPr>
          <w:rFonts w:ascii="Times New Roman" w:hAnsi="Times New Roman" w:cs="Times New Roman"/>
          <w:szCs w:val="22"/>
        </w:rPr>
        <w:t xml:space="preserve">) в соответствии с </w:t>
      </w:r>
      <w:hyperlink w:anchor="P229" w:history="1">
        <w:r w:rsidR="00CD581D" w:rsidRPr="00F27B89">
          <w:rPr>
            <w:rFonts w:ascii="Times New Roman" w:hAnsi="Times New Roman" w:cs="Times New Roman"/>
            <w:szCs w:val="22"/>
          </w:rPr>
          <w:t>пунктом 4.3.1</w:t>
        </w:r>
        <w:r w:rsidR="00D14DDD">
          <w:rPr>
            <w:rFonts w:ascii="Times New Roman" w:hAnsi="Times New Roman" w:cs="Times New Roman"/>
            <w:szCs w:val="22"/>
          </w:rPr>
          <w:t>4</w:t>
        </w:r>
        <w:r w:rsidR="00CD581D" w:rsidRPr="00F27B89">
          <w:rPr>
            <w:rFonts w:ascii="Times New Roman" w:hAnsi="Times New Roman" w:cs="Times New Roman"/>
            <w:szCs w:val="22"/>
          </w:rPr>
          <w:t>.2</w:t>
        </w:r>
      </w:hyperlink>
      <w:r w:rsidR="00CD581D" w:rsidRPr="00613CD0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  </w:t>
      </w:r>
      <w:r w:rsidR="003259C5">
        <w:rPr>
          <w:rFonts w:ascii="Times New Roman" w:hAnsi="Times New Roman" w:cs="Times New Roman"/>
          <w:sz w:val="22"/>
          <w:szCs w:val="22"/>
        </w:rPr>
        <w:t xml:space="preserve">     </w:t>
      </w:r>
      <w:r w:rsidR="00CC6D16">
        <w:rPr>
          <w:rFonts w:ascii="Times New Roman" w:hAnsi="Times New Roman" w:cs="Times New Roman"/>
          <w:sz w:val="22"/>
          <w:szCs w:val="22"/>
        </w:rPr>
        <w:t xml:space="preserve">  4.1.4</w:t>
      </w:r>
      <w:r w:rsidRPr="00613CD0">
        <w:rPr>
          <w:rFonts w:ascii="Times New Roman" w:hAnsi="Times New Roman" w:cs="Times New Roman"/>
          <w:sz w:val="22"/>
          <w:szCs w:val="22"/>
        </w:rPr>
        <w:t xml:space="preserve">.2. _________________________________________________________ </w:t>
      </w:r>
      <w:hyperlink w:anchor="P337" w:history="1">
        <w:r w:rsidRPr="00F27B89">
          <w:rPr>
            <w:rFonts w:ascii="Times New Roman" w:hAnsi="Times New Roman" w:cs="Times New Roman"/>
            <w:sz w:val="22"/>
            <w:szCs w:val="22"/>
          </w:rPr>
          <w:t>&lt;</w:t>
        </w:r>
        <w:r w:rsidR="00286FF9">
          <w:rPr>
            <w:rFonts w:ascii="Times New Roman" w:hAnsi="Times New Roman" w:cs="Times New Roman"/>
            <w:sz w:val="22"/>
            <w:szCs w:val="22"/>
          </w:rPr>
          <w:t>7</w:t>
        </w:r>
        <w:r w:rsidRPr="00F27B89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F27B89">
        <w:rPr>
          <w:rFonts w:ascii="Times New Roman" w:hAnsi="Times New Roman" w:cs="Times New Roman"/>
          <w:sz w:val="22"/>
          <w:szCs w:val="22"/>
        </w:rPr>
        <w:t>;</w:t>
      </w:r>
    </w:p>
    <w:p w:rsidR="00CD581D" w:rsidRPr="00613CD0" w:rsidRDefault="00CC6D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175"/>
      <w:bookmarkEnd w:id="16"/>
      <w:r>
        <w:rPr>
          <w:rFonts w:ascii="Times New Roman" w:hAnsi="Times New Roman" w:cs="Times New Roman"/>
          <w:szCs w:val="22"/>
        </w:rPr>
        <w:t>4.1.5</w:t>
      </w:r>
      <w:r w:rsidR="00CD581D" w:rsidRPr="00613CD0">
        <w:rPr>
          <w:rFonts w:ascii="Times New Roman" w:hAnsi="Times New Roman" w:cs="Times New Roman"/>
          <w:szCs w:val="22"/>
        </w:rPr>
        <w:t xml:space="preserve">. рассматривать предложения, документы и иную информацию, направленную </w:t>
      </w:r>
      <w:r w:rsidR="00C0403C" w:rsidRPr="00C0403C">
        <w:rPr>
          <w:rFonts w:ascii="Times New Roman" w:hAnsi="Times New Roman" w:cs="Times New Roman"/>
          <w:szCs w:val="22"/>
        </w:rPr>
        <w:t>Получателем</w:t>
      </w:r>
      <w:r w:rsidR="00CD581D" w:rsidRPr="00613CD0">
        <w:rPr>
          <w:rFonts w:ascii="Times New Roman" w:hAnsi="Times New Roman" w:cs="Times New Roman"/>
          <w:szCs w:val="22"/>
        </w:rPr>
        <w:t xml:space="preserve">, в том числе в соответствии </w:t>
      </w:r>
      <w:r w:rsidR="00CD581D" w:rsidRPr="00F27B89">
        <w:rPr>
          <w:rFonts w:ascii="Times New Roman" w:hAnsi="Times New Roman" w:cs="Times New Roman"/>
          <w:szCs w:val="22"/>
        </w:rPr>
        <w:t xml:space="preserve">с </w:t>
      </w:r>
      <w:hyperlink w:anchor="P245" w:history="1">
        <w:r w:rsidR="00CD581D" w:rsidRPr="00F27B89">
          <w:rPr>
            <w:rFonts w:ascii="Times New Roman" w:hAnsi="Times New Roman" w:cs="Times New Roman"/>
            <w:szCs w:val="22"/>
          </w:rPr>
          <w:t>пунктом 4.4.1</w:t>
        </w:r>
      </w:hyperlink>
      <w:r w:rsidR="00CD581D" w:rsidRPr="00613CD0">
        <w:rPr>
          <w:rFonts w:ascii="Times New Roman" w:hAnsi="Times New Roman" w:cs="Times New Roman"/>
          <w:szCs w:val="22"/>
        </w:rPr>
        <w:t xml:space="preserve"> настоящего Соглашения, в течение ____ рабочих дней со дня их получения и уведомлять </w:t>
      </w:r>
      <w:r w:rsidR="00C0403C">
        <w:rPr>
          <w:rFonts w:ascii="Times New Roman" w:hAnsi="Times New Roman" w:cs="Times New Roman"/>
          <w:szCs w:val="22"/>
        </w:rPr>
        <w:t xml:space="preserve">Главного распорядителя </w:t>
      </w:r>
      <w:r w:rsidR="00CD581D" w:rsidRPr="00613CD0">
        <w:rPr>
          <w:rFonts w:ascii="Times New Roman" w:hAnsi="Times New Roman" w:cs="Times New Roman"/>
          <w:szCs w:val="22"/>
        </w:rPr>
        <w:t>о принятом решении (при необходимости);</w:t>
      </w:r>
    </w:p>
    <w:p w:rsidR="00CD581D" w:rsidRPr="00613CD0" w:rsidRDefault="00CC6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4.1.6</w:t>
      </w:r>
      <w:r w:rsidR="00CD581D" w:rsidRPr="00613CD0">
        <w:rPr>
          <w:rFonts w:ascii="Times New Roman" w:hAnsi="Times New Roman" w:cs="Times New Roman"/>
          <w:szCs w:val="22"/>
        </w:rPr>
        <w:t xml:space="preserve">. направлять разъяснения </w:t>
      </w:r>
      <w:r w:rsidR="00C0403C">
        <w:rPr>
          <w:rFonts w:ascii="Times New Roman" w:hAnsi="Times New Roman" w:cs="Times New Roman"/>
          <w:szCs w:val="22"/>
        </w:rPr>
        <w:t>Получателю</w:t>
      </w:r>
      <w:r w:rsidR="00C0403C" w:rsidRPr="00C0403C">
        <w:rPr>
          <w:rFonts w:ascii="Times New Roman" w:hAnsi="Times New Roman" w:cs="Times New Roman"/>
          <w:szCs w:val="22"/>
        </w:rPr>
        <w:t xml:space="preserve"> </w:t>
      </w:r>
      <w:r w:rsidR="00CD581D" w:rsidRPr="00613CD0">
        <w:rPr>
          <w:rFonts w:ascii="Times New Roman" w:hAnsi="Times New Roman" w:cs="Times New Roman"/>
          <w:szCs w:val="22"/>
        </w:rPr>
        <w:t xml:space="preserve">по вопросам, связанным с исполнением настоящего Соглашения, не позднее ___ рабочих дней со дня получения обращения </w:t>
      </w:r>
      <w:r w:rsidR="00C0403C" w:rsidRPr="00C0403C">
        <w:rPr>
          <w:rFonts w:ascii="Times New Roman" w:hAnsi="Times New Roman" w:cs="Times New Roman"/>
          <w:szCs w:val="22"/>
        </w:rPr>
        <w:t xml:space="preserve">Получателя </w:t>
      </w:r>
      <w:r w:rsidR="00CD581D" w:rsidRPr="00613CD0">
        <w:rPr>
          <w:rFonts w:ascii="Times New Roman" w:hAnsi="Times New Roman" w:cs="Times New Roman"/>
          <w:szCs w:val="22"/>
        </w:rPr>
        <w:t xml:space="preserve">в соответствии </w:t>
      </w:r>
      <w:r w:rsidR="00CD581D" w:rsidRPr="00F27B89">
        <w:rPr>
          <w:rFonts w:ascii="Times New Roman" w:hAnsi="Times New Roman" w:cs="Times New Roman"/>
          <w:szCs w:val="22"/>
        </w:rPr>
        <w:t xml:space="preserve">с </w:t>
      </w:r>
      <w:hyperlink w:anchor="P249" w:history="1">
        <w:r w:rsidR="00CD581D" w:rsidRPr="00F27B89">
          <w:rPr>
            <w:rFonts w:ascii="Times New Roman" w:hAnsi="Times New Roman" w:cs="Times New Roman"/>
            <w:szCs w:val="22"/>
          </w:rPr>
          <w:t>пунктом 4.4.5</w:t>
        </w:r>
      </w:hyperlink>
      <w:r w:rsidR="00CD581D" w:rsidRPr="00613CD0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CD581D" w:rsidRPr="00F27B89" w:rsidRDefault="00CC6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4.1.7</w:t>
      </w:r>
      <w:r w:rsidR="00CD581D" w:rsidRPr="00613CD0">
        <w:rPr>
          <w:rFonts w:ascii="Times New Roman" w:hAnsi="Times New Roman" w:cs="Times New Roman"/>
          <w:szCs w:val="22"/>
        </w:rPr>
        <w:t xml:space="preserve">. уведомить </w:t>
      </w:r>
      <w:r w:rsidR="00C0403C" w:rsidRPr="00C0403C">
        <w:rPr>
          <w:rFonts w:ascii="Times New Roman" w:hAnsi="Times New Roman" w:cs="Times New Roman"/>
          <w:szCs w:val="22"/>
        </w:rPr>
        <w:t xml:space="preserve">Получателя </w:t>
      </w:r>
      <w:r w:rsidR="00CD581D" w:rsidRPr="00613CD0">
        <w:rPr>
          <w:rFonts w:ascii="Times New Roman" w:hAnsi="Times New Roman" w:cs="Times New Roman"/>
          <w:szCs w:val="22"/>
        </w:rPr>
        <w:t xml:space="preserve">об уменьшении в соответствии с Бюджетным </w:t>
      </w:r>
      <w:hyperlink r:id="rId12" w:history="1">
        <w:r w:rsidR="00CD581D" w:rsidRPr="00F27B89">
          <w:rPr>
            <w:rFonts w:ascii="Times New Roman" w:hAnsi="Times New Roman" w:cs="Times New Roman"/>
            <w:szCs w:val="22"/>
          </w:rPr>
          <w:t>кодексом</w:t>
        </w:r>
      </w:hyperlink>
      <w:r w:rsidR="00CD581D" w:rsidRPr="00613CD0">
        <w:rPr>
          <w:rFonts w:ascii="Times New Roman" w:hAnsi="Times New Roman" w:cs="Times New Roman"/>
          <w:szCs w:val="22"/>
        </w:rPr>
        <w:t xml:space="preserve"> Российской Федерации ранее доведенных до </w:t>
      </w:r>
      <w:r w:rsidR="00C0403C">
        <w:rPr>
          <w:rFonts w:ascii="Times New Roman" w:hAnsi="Times New Roman" w:cs="Times New Roman"/>
          <w:szCs w:val="22"/>
        </w:rPr>
        <w:t xml:space="preserve">Главного распорядителя </w:t>
      </w:r>
      <w:proofErr w:type="gramStart"/>
      <w:r w:rsidR="00CD581D" w:rsidRPr="00613CD0">
        <w:rPr>
          <w:rFonts w:ascii="Times New Roman" w:hAnsi="Times New Roman" w:cs="Times New Roman"/>
          <w:szCs w:val="22"/>
        </w:rPr>
        <w:t>средств бюджета</w:t>
      </w:r>
      <w:r w:rsidR="00F27B89">
        <w:rPr>
          <w:rFonts w:ascii="Times New Roman" w:hAnsi="Times New Roman" w:cs="Times New Roman"/>
          <w:szCs w:val="22"/>
        </w:rPr>
        <w:t xml:space="preserve"> </w:t>
      </w:r>
      <w:r w:rsidR="00020156">
        <w:rPr>
          <w:rFonts w:ascii="Times New Roman" w:hAnsi="Times New Roman" w:cs="Times New Roman"/>
          <w:szCs w:val="22"/>
        </w:rPr>
        <w:t>поселения</w:t>
      </w:r>
      <w:r w:rsidR="00CD581D" w:rsidRPr="00613CD0">
        <w:rPr>
          <w:rFonts w:ascii="Times New Roman" w:hAnsi="Times New Roman" w:cs="Times New Roman"/>
          <w:szCs w:val="22"/>
        </w:rPr>
        <w:t xml:space="preserve"> лимитов бюджетных обязательств</w:t>
      </w:r>
      <w:proofErr w:type="gramEnd"/>
      <w:r w:rsidR="00CD581D" w:rsidRPr="00613CD0">
        <w:rPr>
          <w:rFonts w:ascii="Times New Roman" w:hAnsi="Times New Roman" w:cs="Times New Roman"/>
          <w:szCs w:val="22"/>
        </w:rPr>
        <w:t xml:space="preserve"> на предоставление Субсидии в случае, если такое уменьшение влечет невозможность исполнения </w:t>
      </w:r>
      <w:r w:rsidR="00275E06">
        <w:rPr>
          <w:rFonts w:ascii="Times New Roman" w:hAnsi="Times New Roman" w:cs="Times New Roman"/>
          <w:szCs w:val="22"/>
        </w:rPr>
        <w:t>Главным распорядителем</w:t>
      </w:r>
      <w:r w:rsidR="00275E06" w:rsidRPr="00275E06">
        <w:rPr>
          <w:rFonts w:ascii="Times New Roman" w:hAnsi="Times New Roman" w:cs="Times New Roman"/>
          <w:szCs w:val="22"/>
        </w:rPr>
        <w:t xml:space="preserve"> </w:t>
      </w:r>
      <w:r w:rsidR="00CD581D" w:rsidRPr="00613CD0">
        <w:rPr>
          <w:rFonts w:ascii="Times New Roman" w:hAnsi="Times New Roman" w:cs="Times New Roman"/>
          <w:szCs w:val="22"/>
        </w:rPr>
        <w:t>средств бюджета</w:t>
      </w:r>
      <w:r w:rsidR="00020156">
        <w:rPr>
          <w:rFonts w:ascii="Times New Roman" w:hAnsi="Times New Roman" w:cs="Times New Roman"/>
          <w:szCs w:val="22"/>
        </w:rPr>
        <w:t xml:space="preserve"> поселения </w:t>
      </w:r>
      <w:r w:rsidR="00CD581D" w:rsidRPr="00613CD0">
        <w:rPr>
          <w:rFonts w:ascii="Times New Roman" w:hAnsi="Times New Roman" w:cs="Times New Roman"/>
          <w:szCs w:val="22"/>
        </w:rPr>
        <w:t xml:space="preserve"> обязательств по настоящему Соглашению, в течение ___ рабочих дней после такого уменьшения. В этом случае </w:t>
      </w:r>
      <w:r w:rsidR="00275E06">
        <w:rPr>
          <w:rFonts w:ascii="Times New Roman" w:hAnsi="Times New Roman" w:cs="Times New Roman"/>
          <w:szCs w:val="22"/>
        </w:rPr>
        <w:t>Главный распорядитель</w:t>
      </w:r>
      <w:r w:rsidR="00275E06" w:rsidRPr="00275E06">
        <w:rPr>
          <w:rFonts w:ascii="Times New Roman" w:hAnsi="Times New Roman" w:cs="Times New Roman"/>
          <w:szCs w:val="22"/>
        </w:rPr>
        <w:t xml:space="preserve"> </w:t>
      </w:r>
      <w:r w:rsidR="00CD581D" w:rsidRPr="00613CD0">
        <w:rPr>
          <w:rFonts w:ascii="Times New Roman" w:hAnsi="Times New Roman" w:cs="Times New Roman"/>
          <w:szCs w:val="22"/>
        </w:rPr>
        <w:t>средств бюджета</w:t>
      </w:r>
      <w:r w:rsidR="00020156">
        <w:rPr>
          <w:rFonts w:ascii="Times New Roman" w:hAnsi="Times New Roman" w:cs="Times New Roman"/>
          <w:szCs w:val="22"/>
        </w:rPr>
        <w:t xml:space="preserve"> поселения</w:t>
      </w:r>
      <w:r w:rsidR="00CD581D" w:rsidRPr="00613CD0">
        <w:rPr>
          <w:rFonts w:ascii="Times New Roman" w:hAnsi="Times New Roman" w:cs="Times New Roman"/>
          <w:szCs w:val="22"/>
        </w:rPr>
        <w:t xml:space="preserve"> </w:t>
      </w:r>
      <w:r w:rsidR="00F27B89">
        <w:rPr>
          <w:rFonts w:ascii="Times New Roman" w:hAnsi="Times New Roman" w:cs="Times New Roman"/>
          <w:szCs w:val="22"/>
        </w:rPr>
        <w:t xml:space="preserve">района </w:t>
      </w:r>
      <w:r w:rsidR="00CD581D" w:rsidRPr="00613CD0">
        <w:rPr>
          <w:rFonts w:ascii="Times New Roman" w:hAnsi="Times New Roman" w:cs="Times New Roman"/>
          <w:szCs w:val="22"/>
        </w:rPr>
        <w:t xml:space="preserve">обеспечивает согласование новых условий настоящего Соглашения, в том числе размера и (или) сроков предоставления Субсидии, и заключение </w:t>
      </w:r>
      <w:hyperlink w:anchor="P980" w:history="1">
        <w:r w:rsidR="00CD581D" w:rsidRPr="00F27B89">
          <w:rPr>
            <w:rFonts w:ascii="Times New Roman" w:hAnsi="Times New Roman" w:cs="Times New Roman"/>
            <w:szCs w:val="22"/>
          </w:rPr>
          <w:t>дополнительного соглашения</w:t>
        </w:r>
      </w:hyperlink>
      <w:r w:rsidR="00CD581D" w:rsidRPr="00F27B89">
        <w:rPr>
          <w:rFonts w:ascii="Times New Roman" w:hAnsi="Times New Roman" w:cs="Times New Roman"/>
          <w:szCs w:val="22"/>
        </w:rPr>
        <w:t xml:space="preserve"> к настоящему Соглашению, которое оформляется в соответствии с </w:t>
      </w:r>
      <w:hyperlink w:anchor="P273" w:history="1">
        <w:r w:rsidR="00CD581D" w:rsidRPr="00F27B89">
          <w:rPr>
            <w:rFonts w:ascii="Times New Roman" w:hAnsi="Times New Roman" w:cs="Times New Roman"/>
            <w:szCs w:val="22"/>
          </w:rPr>
          <w:t>пунктом 7.3</w:t>
        </w:r>
      </w:hyperlink>
      <w:r w:rsidR="00CD581D" w:rsidRPr="00F27B89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CD581D" w:rsidRPr="00F27B89" w:rsidRDefault="00CC6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4.1.8</w:t>
      </w:r>
      <w:r w:rsidR="00CD581D" w:rsidRPr="00613CD0">
        <w:rPr>
          <w:rFonts w:ascii="Times New Roman" w:hAnsi="Times New Roman" w:cs="Times New Roman"/>
          <w:szCs w:val="22"/>
        </w:rPr>
        <w:t xml:space="preserve">. выполнять иные обязательства, </w:t>
      </w:r>
      <w:r w:rsidR="00CD581D" w:rsidRPr="004C17B3">
        <w:rPr>
          <w:rFonts w:ascii="Times New Roman" w:hAnsi="Times New Roman" w:cs="Times New Roman"/>
          <w:szCs w:val="22"/>
        </w:rPr>
        <w:t xml:space="preserve">установленные бюджетным законодательством Российской Федерации, </w:t>
      </w:r>
      <w:hyperlink r:id="rId13" w:history="1">
        <w:proofErr w:type="gramStart"/>
        <w:r w:rsidR="00CD581D" w:rsidRPr="004C17B3">
          <w:rPr>
            <w:rFonts w:ascii="Times New Roman" w:hAnsi="Times New Roman" w:cs="Times New Roman"/>
            <w:szCs w:val="22"/>
          </w:rPr>
          <w:t>П</w:t>
        </w:r>
        <w:r w:rsidR="004351C2" w:rsidRPr="004C17B3">
          <w:rPr>
            <w:rFonts w:ascii="Times New Roman" w:hAnsi="Times New Roman" w:cs="Times New Roman"/>
            <w:szCs w:val="22"/>
          </w:rPr>
          <w:t>ор</w:t>
        </w:r>
      </w:hyperlink>
      <w:r w:rsidR="004351C2" w:rsidRPr="004C17B3">
        <w:rPr>
          <w:rFonts w:ascii="Times New Roman" w:hAnsi="Times New Roman" w:cs="Times New Roman"/>
        </w:rPr>
        <w:t>ядком</w:t>
      </w:r>
      <w:proofErr w:type="gramEnd"/>
      <w:r w:rsidR="00CD581D" w:rsidRPr="004C17B3">
        <w:rPr>
          <w:rFonts w:ascii="Times New Roman" w:hAnsi="Times New Roman" w:cs="Times New Roman"/>
          <w:szCs w:val="22"/>
        </w:rPr>
        <w:t xml:space="preserve"> предоставления Субсидий и настоящим</w:t>
      </w:r>
      <w:r w:rsidR="00CD581D" w:rsidRPr="00F27B89">
        <w:rPr>
          <w:rFonts w:ascii="Times New Roman" w:hAnsi="Times New Roman" w:cs="Times New Roman"/>
          <w:szCs w:val="22"/>
        </w:rPr>
        <w:t xml:space="preserve"> Соглашением </w:t>
      </w:r>
      <w:hyperlink w:anchor="P338" w:history="1">
        <w:r w:rsidR="00CD581D" w:rsidRPr="00F27B89">
          <w:rPr>
            <w:rFonts w:ascii="Times New Roman" w:hAnsi="Times New Roman" w:cs="Times New Roman"/>
            <w:szCs w:val="22"/>
          </w:rPr>
          <w:t>&lt;</w:t>
        </w:r>
        <w:r w:rsidR="00286FF9">
          <w:rPr>
            <w:rFonts w:ascii="Times New Roman" w:hAnsi="Times New Roman" w:cs="Times New Roman"/>
            <w:szCs w:val="22"/>
          </w:rPr>
          <w:t>8</w:t>
        </w:r>
        <w:r w:rsidR="00CD581D" w:rsidRPr="00F27B89">
          <w:rPr>
            <w:rFonts w:ascii="Times New Roman" w:hAnsi="Times New Roman" w:cs="Times New Roman"/>
            <w:szCs w:val="22"/>
          </w:rPr>
          <w:t>&gt;</w:t>
        </w:r>
      </w:hyperlink>
      <w:r w:rsidR="00CD581D" w:rsidRPr="00F27B89">
        <w:rPr>
          <w:rFonts w:ascii="Times New Roman" w:hAnsi="Times New Roman" w:cs="Times New Roman"/>
          <w:szCs w:val="22"/>
        </w:rPr>
        <w:t>:</w:t>
      </w:r>
    </w:p>
    <w:p w:rsidR="00CD581D" w:rsidRPr="00F27B89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7B89">
        <w:rPr>
          <w:rFonts w:ascii="Times New Roman" w:hAnsi="Times New Roman" w:cs="Times New Roman"/>
          <w:sz w:val="22"/>
          <w:szCs w:val="22"/>
        </w:rPr>
        <w:t xml:space="preserve">   </w:t>
      </w:r>
      <w:r w:rsidR="003259C5">
        <w:rPr>
          <w:rFonts w:ascii="Times New Roman" w:hAnsi="Times New Roman" w:cs="Times New Roman"/>
          <w:sz w:val="22"/>
          <w:szCs w:val="22"/>
        </w:rPr>
        <w:t xml:space="preserve">    </w:t>
      </w:r>
      <w:r w:rsidR="00CC6D16">
        <w:rPr>
          <w:rFonts w:ascii="Times New Roman" w:hAnsi="Times New Roman" w:cs="Times New Roman"/>
          <w:sz w:val="22"/>
          <w:szCs w:val="22"/>
        </w:rPr>
        <w:t xml:space="preserve"> 4.1.8</w:t>
      </w:r>
      <w:r w:rsidRPr="00F27B89">
        <w:rPr>
          <w:rFonts w:ascii="Times New Roman" w:hAnsi="Times New Roman" w:cs="Times New Roman"/>
          <w:sz w:val="22"/>
          <w:szCs w:val="22"/>
        </w:rPr>
        <w:t>.1. _____________________________________________________________;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  </w:t>
      </w:r>
      <w:r w:rsidR="003259C5">
        <w:rPr>
          <w:rFonts w:ascii="Times New Roman" w:hAnsi="Times New Roman" w:cs="Times New Roman"/>
          <w:sz w:val="22"/>
          <w:szCs w:val="22"/>
        </w:rPr>
        <w:t xml:space="preserve">    </w:t>
      </w:r>
      <w:r w:rsidR="00CC6D16">
        <w:rPr>
          <w:rFonts w:ascii="Times New Roman" w:hAnsi="Times New Roman" w:cs="Times New Roman"/>
          <w:sz w:val="22"/>
          <w:szCs w:val="22"/>
        </w:rPr>
        <w:t xml:space="preserve">  4.1.8</w:t>
      </w:r>
      <w:r w:rsidRPr="00613CD0">
        <w:rPr>
          <w:rFonts w:ascii="Times New Roman" w:hAnsi="Times New Roman" w:cs="Times New Roman"/>
          <w:sz w:val="22"/>
          <w:szCs w:val="22"/>
        </w:rPr>
        <w:t>.2. _____________________________________________________________.</w:t>
      </w:r>
    </w:p>
    <w:p w:rsidR="00CD581D" w:rsidRPr="00613CD0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4.2. </w:t>
      </w:r>
      <w:r w:rsidR="00275E06">
        <w:rPr>
          <w:rFonts w:ascii="Times New Roman" w:hAnsi="Times New Roman" w:cs="Times New Roman"/>
          <w:szCs w:val="22"/>
        </w:rPr>
        <w:t>Главный распорядитель</w:t>
      </w:r>
      <w:r w:rsidR="00275E06" w:rsidRPr="00275E06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020156">
        <w:rPr>
          <w:rFonts w:ascii="Times New Roman" w:hAnsi="Times New Roman" w:cs="Times New Roman"/>
          <w:szCs w:val="22"/>
        </w:rPr>
        <w:t xml:space="preserve"> поселения </w:t>
      </w:r>
      <w:r w:rsidRPr="00613CD0">
        <w:rPr>
          <w:rFonts w:ascii="Times New Roman" w:hAnsi="Times New Roman" w:cs="Times New Roman"/>
          <w:szCs w:val="22"/>
        </w:rPr>
        <w:t xml:space="preserve"> вправе: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182"/>
      <w:bookmarkEnd w:id="17"/>
      <w:r w:rsidRPr="00613CD0">
        <w:rPr>
          <w:rFonts w:ascii="Times New Roman" w:hAnsi="Times New Roman" w:cs="Times New Roman"/>
          <w:szCs w:val="22"/>
        </w:rPr>
        <w:t xml:space="preserve">4.2.1. осуществлять </w:t>
      </w:r>
      <w:proofErr w:type="gramStart"/>
      <w:r w:rsidRPr="00613CD0">
        <w:rPr>
          <w:rFonts w:ascii="Times New Roman" w:hAnsi="Times New Roman" w:cs="Times New Roman"/>
          <w:szCs w:val="22"/>
        </w:rPr>
        <w:t>контроль за</w:t>
      </w:r>
      <w:proofErr w:type="gramEnd"/>
      <w:r w:rsidRPr="00613CD0">
        <w:rPr>
          <w:rFonts w:ascii="Times New Roman" w:hAnsi="Times New Roman" w:cs="Times New Roman"/>
          <w:szCs w:val="22"/>
        </w:rPr>
        <w:t xml:space="preserve"> соблюдением </w:t>
      </w:r>
      <w:r w:rsidR="00275E06">
        <w:rPr>
          <w:rFonts w:ascii="Times New Roman" w:hAnsi="Times New Roman" w:cs="Times New Roman"/>
          <w:szCs w:val="22"/>
        </w:rPr>
        <w:t xml:space="preserve">Получателем </w:t>
      </w:r>
      <w:r w:rsidRPr="00613CD0">
        <w:rPr>
          <w:rFonts w:ascii="Times New Roman" w:hAnsi="Times New Roman" w:cs="Times New Roman"/>
          <w:szCs w:val="22"/>
        </w:rPr>
        <w:t xml:space="preserve">порядка, целей и условий предоставления субсидии, установленных </w:t>
      </w:r>
      <w:hyperlink r:id="rId14" w:history="1">
        <w:r w:rsidRPr="00F27B89">
          <w:rPr>
            <w:rFonts w:ascii="Times New Roman" w:hAnsi="Times New Roman" w:cs="Times New Roman"/>
            <w:szCs w:val="22"/>
          </w:rPr>
          <w:t>П</w:t>
        </w:r>
        <w:r w:rsidR="004351C2">
          <w:rPr>
            <w:rFonts w:ascii="Times New Roman" w:hAnsi="Times New Roman" w:cs="Times New Roman"/>
            <w:szCs w:val="22"/>
          </w:rPr>
          <w:t>о</w:t>
        </w:r>
        <w:r w:rsidRPr="00F27B89">
          <w:rPr>
            <w:rFonts w:ascii="Times New Roman" w:hAnsi="Times New Roman" w:cs="Times New Roman"/>
            <w:szCs w:val="22"/>
          </w:rPr>
          <w:t>р</w:t>
        </w:r>
        <w:r w:rsidR="004351C2">
          <w:rPr>
            <w:rFonts w:ascii="Times New Roman" w:hAnsi="Times New Roman" w:cs="Times New Roman"/>
            <w:szCs w:val="22"/>
          </w:rPr>
          <w:t>ядком</w:t>
        </w:r>
      </w:hyperlink>
      <w:r w:rsidRPr="00F27B89">
        <w:rPr>
          <w:rFonts w:ascii="Times New Roman" w:hAnsi="Times New Roman" w:cs="Times New Roman"/>
          <w:szCs w:val="22"/>
        </w:rPr>
        <w:t xml:space="preserve"> предо</w:t>
      </w:r>
      <w:r w:rsidRPr="00613CD0">
        <w:rPr>
          <w:rFonts w:ascii="Times New Roman" w:hAnsi="Times New Roman" w:cs="Times New Roman"/>
          <w:szCs w:val="22"/>
        </w:rPr>
        <w:t>ставления Субсидии и настоящим Соглашением путем проведения плановых и внеплановых проверок: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lastRenderedPageBreak/>
        <w:t xml:space="preserve">4.2.1.1. по месту нахождения </w:t>
      </w:r>
      <w:r w:rsidR="00275E06">
        <w:rPr>
          <w:rFonts w:ascii="Times New Roman" w:hAnsi="Times New Roman" w:cs="Times New Roman"/>
          <w:szCs w:val="22"/>
        </w:rPr>
        <w:t xml:space="preserve">Главного распорядителя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275E06">
        <w:rPr>
          <w:rFonts w:ascii="Times New Roman" w:hAnsi="Times New Roman" w:cs="Times New Roman"/>
          <w:szCs w:val="22"/>
        </w:rPr>
        <w:t xml:space="preserve"> поселения</w:t>
      </w:r>
      <w:r w:rsidRPr="00613CD0">
        <w:rPr>
          <w:rFonts w:ascii="Times New Roman" w:hAnsi="Times New Roman" w:cs="Times New Roman"/>
          <w:szCs w:val="22"/>
        </w:rPr>
        <w:t>, на основании:</w:t>
      </w:r>
    </w:p>
    <w:p w:rsidR="00CD581D" w:rsidRPr="00F27B89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184"/>
      <w:bookmarkEnd w:id="18"/>
      <w:r w:rsidRPr="00613CD0">
        <w:rPr>
          <w:rFonts w:ascii="Times New Roman" w:hAnsi="Times New Roman" w:cs="Times New Roman"/>
          <w:szCs w:val="22"/>
        </w:rPr>
        <w:t>4.2.1.1.1. отчет</w:t>
      </w:r>
      <w:proofErr w:type="gramStart"/>
      <w:r w:rsidRPr="00613CD0">
        <w:rPr>
          <w:rFonts w:ascii="Times New Roman" w:hAnsi="Times New Roman" w:cs="Times New Roman"/>
          <w:szCs w:val="22"/>
        </w:rPr>
        <w:t>а(</w:t>
      </w:r>
      <w:proofErr w:type="spellStart"/>
      <w:proofErr w:type="gramEnd"/>
      <w:r w:rsidRPr="00613CD0">
        <w:rPr>
          <w:rFonts w:ascii="Times New Roman" w:hAnsi="Times New Roman" w:cs="Times New Roman"/>
          <w:szCs w:val="22"/>
        </w:rPr>
        <w:t>ов</w:t>
      </w:r>
      <w:proofErr w:type="spellEnd"/>
      <w:r w:rsidRPr="00613CD0">
        <w:rPr>
          <w:rFonts w:ascii="Times New Roman" w:hAnsi="Times New Roman" w:cs="Times New Roman"/>
          <w:szCs w:val="22"/>
        </w:rPr>
        <w:t xml:space="preserve">) о расходах </w:t>
      </w:r>
      <w:r w:rsidR="00275E06">
        <w:rPr>
          <w:rFonts w:ascii="Times New Roman" w:hAnsi="Times New Roman" w:cs="Times New Roman"/>
          <w:szCs w:val="22"/>
        </w:rPr>
        <w:t>Получателя</w:t>
      </w:r>
      <w:r w:rsidRPr="00613CD0">
        <w:rPr>
          <w:rFonts w:ascii="Times New Roman" w:hAnsi="Times New Roman" w:cs="Times New Roman"/>
          <w:szCs w:val="22"/>
        </w:rPr>
        <w:t xml:space="preserve">, источником финансового обеспечения которых является Субсидия, по </w:t>
      </w:r>
      <w:hyperlink w:anchor="P752" w:history="1">
        <w:r w:rsidRPr="00F27B89">
          <w:rPr>
            <w:rFonts w:ascii="Times New Roman" w:hAnsi="Times New Roman" w:cs="Times New Roman"/>
            <w:szCs w:val="22"/>
          </w:rPr>
          <w:t>форме</w:t>
        </w:r>
      </w:hyperlink>
      <w:r w:rsidRPr="00F27B89">
        <w:rPr>
          <w:rFonts w:ascii="Times New Roman" w:hAnsi="Times New Roman" w:cs="Times New Roman"/>
          <w:szCs w:val="22"/>
        </w:rPr>
        <w:t xml:space="preserve">, установленной приложением N ___ к настоящему Соглашению </w:t>
      </w:r>
      <w:hyperlink w:anchor="P339" w:history="1">
        <w:r w:rsidRPr="00F27B89">
          <w:rPr>
            <w:rFonts w:ascii="Times New Roman" w:hAnsi="Times New Roman" w:cs="Times New Roman"/>
            <w:szCs w:val="22"/>
          </w:rPr>
          <w:t>&lt;</w:t>
        </w:r>
        <w:r w:rsidR="00286FF9">
          <w:rPr>
            <w:rFonts w:ascii="Times New Roman" w:hAnsi="Times New Roman" w:cs="Times New Roman"/>
            <w:szCs w:val="22"/>
          </w:rPr>
          <w:t>9</w:t>
        </w:r>
        <w:r w:rsidRPr="00F27B89">
          <w:rPr>
            <w:rFonts w:ascii="Times New Roman" w:hAnsi="Times New Roman" w:cs="Times New Roman"/>
            <w:szCs w:val="22"/>
          </w:rPr>
          <w:t>&gt;</w:t>
        </w:r>
      </w:hyperlink>
      <w:r w:rsidRPr="00F27B89">
        <w:rPr>
          <w:rFonts w:ascii="Times New Roman" w:hAnsi="Times New Roman" w:cs="Times New Roman"/>
          <w:szCs w:val="22"/>
        </w:rPr>
        <w:t>, которое является его неотъемлемой частью, представленного(</w:t>
      </w:r>
      <w:proofErr w:type="spellStart"/>
      <w:r w:rsidRPr="00F27B89">
        <w:rPr>
          <w:rFonts w:ascii="Times New Roman" w:hAnsi="Times New Roman" w:cs="Times New Roman"/>
          <w:szCs w:val="22"/>
        </w:rPr>
        <w:t>ых</w:t>
      </w:r>
      <w:proofErr w:type="spellEnd"/>
      <w:r w:rsidRPr="00F27B89">
        <w:rPr>
          <w:rFonts w:ascii="Times New Roman" w:hAnsi="Times New Roman" w:cs="Times New Roman"/>
          <w:szCs w:val="22"/>
        </w:rPr>
        <w:t xml:space="preserve">) в соответствии с </w:t>
      </w:r>
      <w:hyperlink w:anchor="P223" w:history="1">
        <w:r w:rsidRPr="00F27B89">
          <w:rPr>
            <w:rFonts w:ascii="Times New Roman" w:hAnsi="Times New Roman" w:cs="Times New Roman"/>
            <w:szCs w:val="22"/>
          </w:rPr>
          <w:t>пунктом 4.3.1</w:t>
        </w:r>
        <w:r w:rsidR="00D14DDD">
          <w:rPr>
            <w:rFonts w:ascii="Times New Roman" w:hAnsi="Times New Roman" w:cs="Times New Roman"/>
            <w:szCs w:val="22"/>
          </w:rPr>
          <w:t>4</w:t>
        </w:r>
        <w:r w:rsidRPr="00F27B89">
          <w:rPr>
            <w:rFonts w:ascii="Times New Roman" w:hAnsi="Times New Roman" w:cs="Times New Roman"/>
            <w:szCs w:val="22"/>
          </w:rPr>
          <w:t>.1</w:t>
        </w:r>
      </w:hyperlink>
      <w:r w:rsidRPr="00F27B89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</w:t>
      </w:r>
      <w:r w:rsidRPr="00F27B89">
        <w:rPr>
          <w:rFonts w:ascii="Times New Roman" w:hAnsi="Times New Roman" w:cs="Times New Roman"/>
          <w:szCs w:val="22"/>
        </w:rPr>
        <w:t xml:space="preserve">2.1.1.2. иных документов, представленных по его запросу </w:t>
      </w:r>
      <w:r w:rsidR="00275E06" w:rsidRPr="00275E06">
        <w:rPr>
          <w:rFonts w:ascii="Times New Roman" w:hAnsi="Times New Roman" w:cs="Times New Roman"/>
          <w:szCs w:val="22"/>
        </w:rPr>
        <w:t xml:space="preserve">Получателем </w:t>
      </w:r>
      <w:r w:rsidRPr="00F27B89">
        <w:rPr>
          <w:rFonts w:ascii="Times New Roman" w:hAnsi="Times New Roman" w:cs="Times New Roman"/>
          <w:szCs w:val="22"/>
        </w:rPr>
        <w:t xml:space="preserve">в соответствии с </w:t>
      </w:r>
      <w:hyperlink w:anchor="P191" w:history="1">
        <w:r w:rsidRPr="00F27B89">
          <w:rPr>
            <w:rFonts w:ascii="Times New Roman" w:hAnsi="Times New Roman" w:cs="Times New Roman"/>
            <w:szCs w:val="22"/>
          </w:rPr>
          <w:t>пунктом 4.2.6</w:t>
        </w:r>
      </w:hyperlink>
      <w:r w:rsidRPr="00F27B89">
        <w:rPr>
          <w:rFonts w:ascii="Times New Roman" w:hAnsi="Times New Roman" w:cs="Times New Roman"/>
          <w:szCs w:val="22"/>
        </w:rPr>
        <w:t xml:space="preserve"> настоящего Соглашения</w:t>
      </w:r>
      <w:r w:rsidRPr="00613CD0">
        <w:rPr>
          <w:rFonts w:ascii="Times New Roman" w:hAnsi="Times New Roman" w:cs="Times New Roman"/>
          <w:szCs w:val="22"/>
        </w:rPr>
        <w:t>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4.2.1.2. по месту нахождения </w:t>
      </w:r>
      <w:r w:rsidR="006A6B18">
        <w:rPr>
          <w:rFonts w:ascii="Times New Roman" w:hAnsi="Times New Roman" w:cs="Times New Roman"/>
          <w:szCs w:val="22"/>
        </w:rPr>
        <w:t>Получателя</w:t>
      </w:r>
      <w:r w:rsidRPr="00613CD0">
        <w:rPr>
          <w:rFonts w:ascii="Times New Roman" w:hAnsi="Times New Roman" w:cs="Times New Roman"/>
          <w:szCs w:val="22"/>
        </w:rPr>
        <w:t>;</w:t>
      </w:r>
    </w:p>
    <w:p w:rsidR="00CD581D" w:rsidRPr="00F27B89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187"/>
      <w:bookmarkEnd w:id="19"/>
      <w:r w:rsidRPr="00613CD0">
        <w:rPr>
          <w:rFonts w:ascii="Times New Roman" w:hAnsi="Times New Roman" w:cs="Times New Roman"/>
          <w:szCs w:val="22"/>
        </w:rPr>
        <w:t xml:space="preserve">4.2.2. в случае установления </w:t>
      </w:r>
      <w:r w:rsidR="00275E06">
        <w:rPr>
          <w:rFonts w:ascii="Times New Roman" w:hAnsi="Times New Roman" w:cs="Times New Roman"/>
          <w:szCs w:val="22"/>
        </w:rPr>
        <w:t xml:space="preserve">Главного распорядителя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020156">
        <w:rPr>
          <w:rFonts w:ascii="Times New Roman" w:hAnsi="Times New Roman" w:cs="Times New Roman"/>
          <w:szCs w:val="22"/>
        </w:rPr>
        <w:t xml:space="preserve"> поселения </w:t>
      </w:r>
      <w:r w:rsidRPr="00613CD0">
        <w:rPr>
          <w:rFonts w:ascii="Times New Roman" w:hAnsi="Times New Roman" w:cs="Times New Roman"/>
          <w:szCs w:val="22"/>
        </w:rPr>
        <w:t xml:space="preserve"> по итогам проверк</w:t>
      </w:r>
      <w:proofErr w:type="gramStart"/>
      <w:r w:rsidRPr="00613CD0">
        <w:rPr>
          <w:rFonts w:ascii="Times New Roman" w:hAnsi="Times New Roman" w:cs="Times New Roman"/>
          <w:szCs w:val="22"/>
        </w:rPr>
        <w:t>и(</w:t>
      </w:r>
      <w:proofErr w:type="spellStart"/>
      <w:proofErr w:type="gramEnd"/>
      <w:r w:rsidRPr="00613CD0">
        <w:rPr>
          <w:rFonts w:ascii="Times New Roman" w:hAnsi="Times New Roman" w:cs="Times New Roman"/>
          <w:szCs w:val="22"/>
        </w:rPr>
        <w:t>ок</w:t>
      </w:r>
      <w:proofErr w:type="spellEnd"/>
      <w:r w:rsidRPr="00613CD0">
        <w:rPr>
          <w:rFonts w:ascii="Times New Roman" w:hAnsi="Times New Roman" w:cs="Times New Roman"/>
          <w:szCs w:val="22"/>
        </w:rPr>
        <w:t>), указанной(</w:t>
      </w:r>
      <w:proofErr w:type="spellStart"/>
      <w:r w:rsidRPr="00613CD0">
        <w:rPr>
          <w:rFonts w:ascii="Times New Roman" w:hAnsi="Times New Roman" w:cs="Times New Roman"/>
          <w:szCs w:val="22"/>
        </w:rPr>
        <w:t>ых</w:t>
      </w:r>
      <w:proofErr w:type="spellEnd"/>
      <w:r w:rsidRPr="00613CD0">
        <w:rPr>
          <w:rFonts w:ascii="Times New Roman" w:hAnsi="Times New Roman" w:cs="Times New Roman"/>
          <w:szCs w:val="22"/>
        </w:rPr>
        <w:t xml:space="preserve">) </w:t>
      </w:r>
      <w:r w:rsidRPr="00F27B89">
        <w:rPr>
          <w:rFonts w:ascii="Times New Roman" w:hAnsi="Times New Roman" w:cs="Times New Roman"/>
          <w:szCs w:val="22"/>
        </w:rPr>
        <w:t xml:space="preserve">в </w:t>
      </w:r>
      <w:hyperlink w:anchor="P182" w:history="1">
        <w:r w:rsidRPr="00F27B89">
          <w:rPr>
            <w:rFonts w:ascii="Times New Roman" w:hAnsi="Times New Roman" w:cs="Times New Roman"/>
            <w:szCs w:val="22"/>
          </w:rPr>
          <w:t>пункте 4.2.1</w:t>
        </w:r>
      </w:hyperlink>
      <w:r w:rsidRPr="00F27B89">
        <w:rPr>
          <w:rFonts w:ascii="Times New Roman" w:hAnsi="Times New Roman" w:cs="Times New Roman"/>
          <w:szCs w:val="22"/>
        </w:rPr>
        <w:t xml:space="preserve"> настоящего Соглашения, факта(</w:t>
      </w:r>
      <w:proofErr w:type="spellStart"/>
      <w:r w:rsidRPr="00F27B89">
        <w:rPr>
          <w:rFonts w:ascii="Times New Roman" w:hAnsi="Times New Roman" w:cs="Times New Roman"/>
          <w:szCs w:val="22"/>
        </w:rPr>
        <w:t>ов</w:t>
      </w:r>
      <w:proofErr w:type="spellEnd"/>
      <w:r w:rsidRPr="00F27B89">
        <w:rPr>
          <w:rFonts w:ascii="Times New Roman" w:hAnsi="Times New Roman" w:cs="Times New Roman"/>
          <w:szCs w:val="22"/>
        </w:rPr>
        <w:t xml:space="preserve">) нарушения </w:t>
      </w:r>
      <w:r w:rsidR="006A6B18">
        <w:rPr>
          <w:rFonts w:ascii="Times New Roman" w:hAnsi="Times New Roman" w:cs="Times New Roman"/>
          <w:szCs w:val="22"/>
        </w:rPr>
        <w:t>Получателем</w:t>
      </w:r>
      <w:r w:rsidRPr="00F27B89">
        <w:rPr>
          <w:rFonts w:ascii="Times New Roman" w:hAnsi="Times New Roman" w:cs="Times New Roman"/>
          <w:szCs w:val="22"/>
        </w:rPr>
        <w:t xml:space="preserve"> порядка, цели(ей) и условий предоставления Субсидии, установленных </w:t>
      </w:r>
      <w:hyperlink r:id="rId15" w:history="1">
        <w:r w:rsidRPr="00F27B89">
          <w:rPr>
            <w:rFonts w:ascii="Times New Roman" w:hAnsi="Times New Roman" w:cs="Times New Roman"/>
            <w:szCs w:val="22"/>
          </w:rPr>
          <w:t>Правилами</w:t>
        </w:r>
      </w:hyperlink>
      <w:r w:rsidRPr="00F27B89">
        <w:rPr>
          <w:rFonts w:ascii="Times New Roman" w:hAnsi="Times New Roman" w:cs="Times New Roman"/>
          <w:szCs w:val="22"/>
        </w:rPr>
        <w:t xml:space="preserve"> предоставления Субсидий и настоящим Соглашением, а также указания в документах, представленных </w:t>
      </w:r>
      <w:r w:rsidR="006A6B18">
        <w:rPr>
          <w:rFonts w:ascii="Times New Roman" w:hAnsi="Times New Roman" w:cs="Times New Roman"/>
          <w:szCs w:val="22"/>
        </w:rPr>
        <w:t>Получателем</w:t>
      </w:r>
      <w:r w:rsidR="00275E06">
        <w:rPr>
          <w:rFonts w:ascii="Times New Roman" w:hAnsi="Times New Roman" w:cs="Times New Roman"/>
          <w:szCs w:val="22"/>
        </w:rPr>
        <w:t xml:space="preserve"> </w:t>
      </w:r>
      <w:r w:rsidRPr="00F27B89">
        <w:rPr>
          <w:rFonts w:ascii="Times New Roman" w:hAnsi="Times New Roman" w:cs="Times New Roman"/>
          <w:szCs w:val="22"/>
        </w:rPr>
        <w:t xml:space="preserve">в соответствии с настоящим Соглашением, недостоверных сведений, направлять в адрес </w:t>
      </w:r>
      <w:r w:rsidR="00275E06">
        <w:rPr>
          <w:rFonts w:ascii="Times New Roman" w:hAnsi="Times New Roman" w:cs="Times New Roman"/>
          <w:szCs w:val="22"/>
        </w:rPr>
        <w:t>Получателя</w:t>
      </w:r>
      <w:r w:rsidR="00275E06" w:rsidRPr="00275E06">
        <w:rPr>
          <w:rFonts w:ascii="Times New Roman" w:hAnsi="Times New Roman" w:cs="Times New Roman"/>
          <w:szCs w:val="22"/>
        </w:rPr>
        <w:t xml:space="preserve"> </w:t>
      </w:r>
      <w:r w:rsidRPr="00F27B89">
        <w:rPr>
          <w:rFonts w:ascii="Times New Roman" w:hAnsi="Times New Roman" w:cs="Times New Roman"/>
          <w:szCs w:val="22"/>
        </w:rPr>
        <w:t>требование о возврате Субсидии или ее части в размере и сроки, установленные в данном требовании;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188"/>
      <w:bookmarkEnd w:id="20"/>
      <w:r w:rsidRPr="00613CD0">
        <w:rPr>
          <w:rFonts w:ascii="Times New Roman" w:hAnsi="Times New Roman" w:cs="Times New Roman"/>
          <w:szCs w:val="22"/>
        </w:rPr>
        <w:t xml:space="preserve">4.2.3. в случае, если </w:t>
      </w:r>
      <w:r w:rsidR="00275E06" w:rsidRPr="00275E06">
        <w:rPr>
          <w:rFonts w:ascii="Times New Roman" w:hAnsi="Times New Roman" w:cs="Times New Roman"/>
          <w:szCs w:val="22"/>
        </w:rPr>
        <w:t xml:space="preserve">Получателем </w:t>
      </w:r>
      <w:r w:rsidRPr="00613CD0">
        <w:rPr>
          <w:rFonts w:ascii="Times New Roman" w:hAnsi="Times New Roman" w:cs="Times New Roman"/>
          <w:szCs w:val="22"/>
        </w:rPr>
        <w:t xml:space="preserve">не достигнуты значения показателей результативности, установленные в </w:t>
      </w:r>
      <w:r w:rsidRPr="00F27B89">
        <w:rPr>
          <w:rFonts w:ascii="Times New Roman" w:hAnsi="Times New Roman" w:cs="Times New Roman"/>
          <w:szCs w:val="22"/>
        </w:rPr>
        <w:t xml:space="preserve">соответствии с </w:t>
      </w:r>
      <w:hyperlink w:anchor="P171" w:history="1">
        <w:r w:rsidRPr="00F27B89">
          <w:rPr>
            <w:rFonts w:ascii="Times New Roman" w:hAnsi="Times New Roman" w:cs="Times New Roman"/>
            <w:szCs w:val="22"/>
          </w:rPr>
          <w:t>4.1.</w:t>
        </w:r>
      </w:hyperlink>
      <w:r w:rsidR="00D14DDD">
        <w:t>2</w:t>
      </w:r>
      <w:r w:rsidRPr="00F27B89">
        <w:rPr>
          <w:rFonts w:ascii="Times New Roman" w:hAnsi="Times New Roman" w:cs="Times New Roman"/>
          <w:szCs w:val="22"/>
        </w:rPr>
        <w:t xml:space="preserve"> настоящего Соглашения, применять штрафные санкции, рассчитываемые по </w:t>
      </w:r>
      <w:hyperlink w:anchor="P854" w:history="1">
        <w:r w:rsidRPr="00F27B89">
          <w:rPr>
            <w:rFonts w:ascii="Times New Roman" w:hAnsi="Times New Roman" w:cs="Times New Roman"/>
            <w:szCs w:val="22"/>
          </w:rPr>
          <w:t>форме</w:t>
        </w:r>
      </w:hyperlink>
      <w:r w:rsidRPr="00F27B89">
        <w:rPr>
          <w:rFonts w:ascii="Times New Roman" w:hAnsi="Times New Roman" w:cs="Times New Roman"/>
          <w:szCs w:val="22"/>
        </w:rPr>
        <w:t xml:space="preserve">, установленной в приложении N __ к настоящему Соглашению, которое является его неотъемлемой частью, с обязательным уведомлением </w:t>
      </w:r>
      <w:r w:rsidR="00275E06">
        <w:rPr>
          <w:rFonts w:ascii="Times New Roman" w:hAnsi="Times New Roman" w:cs="Times New Roman"/>
          <w:szCs w:val="22"/>
        </w:rPr>
        <w:t>Получателя</w:t>
      </w:r>
      <w:r w:rsidR="00275E06" w:rsidRPr="00275E06">
        <w:rPr>
          <w:rFonts w:ascii="Times New Roman" w:hAnsi="Times New Roman" w:cs="Times New Roman"/>
          <w:szCs w:val="22"/>
        </w:rPr>
        <w:t xml:space="preserve"> </w:t>
      </w:r>
      <w:r w:rsidRPr="00F27B89">
        <w:rPr>
          <w:rFonts w:ascii="Times New Roman" w:hAnsi="Times New Roman" w:cs="Times New Roman"/>
          <w:szCs w:val="22"/>
        </w:rPr>
        <w:t xml:space="preserve">в течение ___ рабочих дней </w:t>
      </w:r>
      <w:proofErr w:type="gramStart"/>
      <w:r w:rsidRPr="00F27B89">
        <w:rPr>
          <w:rFonts w:ascii="Times New Roman" w:hAnsi="Times New Roman" w:cs="Times New Roman"/>
          <w:szCs w:val="22"/>
        </w:rPr>
        <w:t>с даты принятия</w:t>
      </w:r>
      <w:proofErr w:type="gramEnd"/>
      <w:r w:rsidRPr="00F27B89">
        <w:rPr>
          <w:rFonts w:ascii="Times New Roman" w:hAnsi="Times New Roman" w:cs="Times New Roman"/>
          <w:szCs w:val="22"/>
        </w:rPr>
        <w:t xml:space="preserve"> указанного решения </w:t>
      </w:r>
      <w:hyperlink w:anchor="P340" w:history="1">
        <w:r w:rsidRPr="00F27B89">
          <w:rPr>
            <w:rFonts w:ascii="Times New Roman" w:hAnsi="Times New Roman" w:cs="Times New Roman"/>
            <w:szCs w:val="22"/>
          </w:rPr>
          <w:t>&lt;1</w:t>
        </w:r>
        <w:r w:rsidR="00286FF9">
          <w:rPr>
            <w:rFonts w:ascii="Times New Roman" w:hAnsi="Times New Roman" w:cs="Times New Roman"/>
            <w:szCs w:val="22"/>
          </w:rPr>
          <w:t>0</w:t>
        </w:r>
        <w:r w:rsidRPr="00F27B89">
          <w:rPr>
            <w:rFonts w:ascii="Times New Roman" w:hAnsi="Times New Roman" w:cs="Times New Roman"/>
            <w:szCs w:val="22"/>
          </w:rPr>
          <w:t>&gt;</w:t>
        </w:r>
      </w:hyperlink>
      <w:r w:rsidRPr="00613CD0">
        <w:rPr>
          <w:rFonts w:ascii="Times New Roman" w:hAnsi="Times New Roman" w:cs="Times New Roman"/>
          <w:szCs w:val="22"/>
        </w:rPr>
        <w:t>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189"/>
      <w:bookmarkEnd w:id="21"/>
      <w:r w:rsidRPr="00613CD0">
        <w:rPr>
          <w:rFonts w:ascii="Times New Roman" w:hAnsi="Times New Roman" w:cs="Times New Roman"/>
          <w:szCs w:val="22"/>
        </w:rPr>
        <w:t xml:space="preserve">4.2.4. принимать решение об изменении условий настоящего Соглашения, в том числе на основании информации и предложений, направленных в соответствии </w:t>
      </w:r>
      <w:r w:rsidRPr="00F27B89">
        <w:rPr>
          <w:rFonts w:ascii="Times New Roman" w:hAnsi="Times New Roman" w:cs="Times New Roman"/>
          <w:szCs w:val="22"/>
        </w:rPr>
        <w:t xml:space="preserve">с </w:t>
      </w:r>
      <w:hyperlink w:anchor="P245" w:history="1">
        <w:r w:rsidRPr="00F27B89">
          <w:rPr>
            <w:rFonts w:ascii="Times New Roman" w:hAnsi="Times New Roman" w:cs="Times New Roman"/>
            <w:szCs w:val="22"/>
          </w:rPr>
          <w:t>пунктом 4.4.1</w:t>
        </w:r>
      </w:hyperlink>
      <w:r w:rsidRPr="00613CD0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190"/>
      <w:bookmarkEnd w:id="22"/>
      <w:r w:rsidRPr="00613CD0">
        <w:rPr>
          <w:rFonts w:ascii="Times New Roman" w:hAnsi="Times New Roman" w:cs="Times New Roman"/>
          <w:szCs w:val="22"/>
        </w:rPr>
        <w:t xml:space="preserve">4.2.5. принимать путем утверждения Сведений в порядке, установленном </w:t>
      </w:r>
      <w:r w:rsidRPr="004C17B3">
        <w:rPr>
          <w:rFonts w:ascii="Times New Roman" w:hAnsi="Times New Roman" w:cs="Times New Roman"/>
          <w:szCs w:val="22"/>
        </w:rPr>
        <w:t>бюджетным законодательством Российской Федерации, решение о наличии потребности в не испо</w:t>
      </w:r>
      <w:r w:rsidRPr="00613CD0">
        <w:rPr>
          <w:rFonts w:ascii="Times New Roman" w:hAnsi="Times New Roman" w:cs="Times New Roman"/>
          <w:szCs w:val="22"/>
        </w:rPr>
        <w:t xml:space="preserve">льзованных на начало очередного финансового года остатках Субсидии, а также об использовании средств, поступивших </w:t>
      </w:r>
      <w:r w:rsidR="00275E06">
        <w:rPr>
          <w:rFonts w:ascii="Times New Roman" w:hAnsi="Times New Roman" w:cs="Times New Roman"/>
          <w:szCs w:val="22"/>
        </w:rPr>
        <w:t xml:space="preserve">Получателю </w:t>
      </w:r>
      <w:r w:rsidRPr="00613CD0">
        <w:rPr>
          <w:rFonts w:ascii="Times New Roman" w:hAnsi="Times New Roman" w:cs="Times New Roman"/>
          <w:szCs w:val="22"/>
        </w:rPr>
        <w:t>в текущем финансовом году от возврата дебиторской задолженности прошлых лет, возникшей от использования Субсидии, на цел</w:t>
      </w:r>
      <w:proofErr w:type="gramStart"/>
      <w:r w:rsidRPr="00613CD0">
        <w:rPr>
          <w:rFonts w:ascii="Times New Roman" w:hAnsi="Times New Roman" w:cs="Times New Roman"/>
          <w:szCs w:val="22"/>
        </w:rPr>
        <w:t>ь(</w:t>
      </w:r>
      <w:proofErr w:type="gramEnd"/>
      <w:r w:rsidRPr="00613CD0">
        <w:rPr>
          <w:rFonts w:ascii="Times New Roman" w:hAnsi="Times New Roman" w:cs="Times New Roman"/>
          <w:szCs w:val="22"/>
        </w:rPr>
        <w:t>и), указанную(</w:t>
      </w:r>
      <w:proofErr w:type="spellStart"/>
      <w:r w:rsidRPr="00613CD0">
        <w:rPr>
          <w:rFonts w:ascii="Times New Roman" w:hAnsi="Times New Roman" w:cs="Times New Roman"/>
          <w:szCs w:val="22"/>
        </w:rPr>
        <w:t>ые</w:t>
      </w:r>
      <w:proofErr w:type="spellEnd"/>
      <w:r w:rsidRPr="00613CD0">
        <w:rPr>
          <w:rFonts w:ascii="Times New Roman" w:hAnsi="Times New Roman" w:cs="Times New Roman"/>
          <w:szCs w:val="22"/>
        </w:rPr>
        <w:t xml:space="preserve">) в </w:t>
      </w:r>
      <w:hyperlink w:anchor="P123" w:history="1">
        <w:r w:rsidRPr="00F27B89">
          <w:rPr>
            <w:rFonts w:ascii="Times New Roman" w:hAnsi="Times New Roman" w:cs="Times New Roman"/>
            <w:szCs w:val="22"/>
          </w:rPr>
          <w:t>пункте 1.1</w:t>
        </w:r>
      </w:hyperlink>
      <w:r w:rsidRPr="00F27B89">
        <w:rPr>
          <w:rFonts w:ascii="Times New Roman" w:hAnsi="Times New Roman" w:cs="Times New Roman"/>
          <w:szCs w:val="22"/>
        </w:rPr>
        <w:t xml:space="preserve"> настоящего Соглашения/приложении N ___ к настоящему Соглашению </w:t>
      </w:r>
      <w:hyperlink w:anchor="P341" w:history="1">
        <w:r w:rsidRPr="00F27B89">
          <w:rPr>
            <w:rFonts w:ascii="Times New Roman" w:hAnsi="Times New Roman" w:cs="Times New Roman"/>
            <w:szCs w:val="22"/>
          </w:rPr>
          <w:t>&lt;1</w:t>
        </w:r>
        <w:r w:rsidR="00286FF9">
          <w:rPr>
            <w:rFonts w:ascii="Times New Roman" w:hAnsi="Times New Roman" w:cs="Times New Roman"/>
            <w:szCs w:val="22"/>
          </w:rPr>
          <w:t>1</w:t>
        </w:r>
        <w:r w:rsidRPr="00F27B89">
          <w:rPr>
            <w:rFonts w:ascii="Times New Roman" w:hAnsi="Times New Roman" w:cs="Times New Roman"/>
            <w:szCs w:val="22"/>
          </w:rPr>
          <w:t>&gt;</w:t>
        </w:r>
      </w:hyperlink>
      <w:r w:rsidRPr="00F27B89">
        <w:rPr>
          <w:rFonts w:ascii="Times New Roman" w:hAnsi="Times New Roman" w:cs="Times New Roman"/>
          <w:szCs w:val="22"/>
        </w:rPr>
        <w:t xml:space="preserve">, не позднее ___ рабочих дней после получения от </w:t>
      </w:r>
      <w:r w:rsidR="00275E06">
        <w:rPr>
          <w:rFonts w:ascii="Times New Roman" w:hAnsi="Times New Roman" w:cs="Times New Roman"/>
          <w:szCs w:val="22"/>
        </w:rPr>
        <w:t>Получателя</w:t>
      </w:r>
      <w:r w:rsidR="00275E06" w:rsidRPr="00275E06">
        <w:rPr>
          <w:rFonts w:ascii="Times New Roman" w:hAnsi="Times New Roman" w:cs="Times New Roman"/>
          <w:szCs w:val="22"/>
        </w:rPr>
        <w:t xml:space="preserve"> </w:t>
      </w:r>
      <w:r w:rsidRPr="00F27B89">
        <w:rPr>
          <w:rFonts w:ascii="Times New Roman" w:hAnsi="Times New Roman" w:cs="Times New Roman"/>
          <w:szCs w:val="22"/>
        </w:rPr>
        <w:t>документов, обосновывающих потребность в направлении соответствующих средств на цел</w:t>
      </w:r>
      <w:proofErr w:type="gramStart"/>
      <w:r w:rsidRPr="00F27B89">
        <w:rPr>
          <w:rFonts w:ascii="Times New Roman" w:hAnsi="Times New Roman" w:cs="Times New Roman"/>
          <w:szCs w:val="22"/>
        </w:rPr>
        <w:t>ь(</w:t>
      </w:r>
      <w:proofErr w:type="gramEnd"/>
      <w:r w:rsidRPr="00F27B89">
        <w:rPr>
          <w:rFonts w:ascii="Times New Roman" w:hAnsi="Times New Roman" w:cs="Times New Roman"/>
          <w:szCs w:val="22"/>
        </w:rPr>
        <w:t>и), указанную(</w:t>
      </w:r>
      <w:proofErr w:type="spellStart"/>
      <w:r w:rsidRPr="00F27B89">
        <w:rPr>
          <w:rFonts w:ascii="Times New Roman" w:hAnsi="Times New Roman" w:cs="Times New Roman"/>
          <w:szCs w:val="22"/>
        </w:rPr>
        <w:t>ые</w:t>
      </w:r>
      <w:proofErr w:type="spellEnd"/>
      <w:r w:rsidRPr="00F27B89">
        <w:rPr>
          <w:rFonts w:ascii="Times New Roman" w:hAnsi="Times New Roman" w:cs="Times New Roman"/>
          <w:szCs w:val="22"/>
        </w:rPr>
        <w:t xml:space="preserve">) в </w:t>
      </w:r>
      <w:hyperlink w:anchor="P123" w:history="1">
        <w:r w:rsidRPr="00F27B89">
          <w:rPr>
            <w:rFonts w:ascii="Times New Roman" w:hAnsi="Times New Roman" w:cs="Times New Roman"/>
            <w:szCs w:val="22"/>
          </w:rPr>
          <w:t>пункте 1.1</w:t>
        </w:r>
      </w:hyperlink>
      <w:r w:rsidRPr="00F27B89">
        <w:rPr>
          <w:rFonts w:ascii="Times New Roman" w:hAnsi="Times New Roman" w:cs="Times New Roman"/>
          <w:szCs w:val="22"/>
        </w:rPr>
        <w:t xml:space="preserve"> нас</w:t>
      </w:r>
      <w:r w:rsidRPr="00613CD0">
        <w:rPr>
          <w:rFonts w:ascii="Times New Roman" w:hAnsi="Times New Roman" w:cs="Times New Roman"/>
          <w:szCs w:val="22"/>
        </w:rPr>
        <w:t>тоящего Соглашения;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191"/>
      <w:bookmarkEnd w:id="23"/>
      <w:r w:rsidRPr="00613CD0">
        <w:rPr>
          <w:rFonts w:ascii="Times New Roman" w:hAnsi="Times New Roman" w:cs="Times New Roman"/>
          <w:szCs w:val="22"/>
        </w:rPr>
        <w:t xml:space="preserve">4.2.6. запрашивать у </w:t>
      </w:r>
      <w:r w:rsidR="00275E06">
        <w:rPr>
          <w:rFonts w:ascii="Times New Roman" w:hAnsi="Times New Roman" w:cs="Times New Roman"/>
          <w:szCs w:val="22"/>
        </w:rPr>
        <w:t>Получателя</w:t>
      </w:r>
      <w:r w:rsidR="00275E06" w:rsidRPr="00275E06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 xml:space="preserve">информацию и документы, необходимые для осуществления </w:t>
      </w:r>
      <w:proofErr w:type="gramStart"/>
      <w:r w:rsidRPr="00613CD0">
        <w:rPr>
          <w:rFonts w:ascii="Times New Roman" w:hAnsi="Times New Roman" w:cs="Times New Roman"/>
          <w:szCs w:val="22"/>
        </w:rPr>
        <w:t>контроля за</w:t>
      </w:r>
      <w:proofErr w:type="gramEnd"/>
      <w:r w:rsidRPr="00613CD0">
        <w:rPr>
          <w:rFonts w:ascii="Times New Roman" w:hAnsi="Times New Roman" w:cs="Times New Roman"/>
          <w:szCs w:val="22"/>
        </w:rPr>
        <w:t xml:space="preserve"> соблюдением </w:t>
      </w:r>
      <w:r w:rsidR="00275E06" w:rsidRPr="00275E06">
        <w:rPr>
          <w:rFonts w:ascii="Times New Roman" w:hAnsi="Times New Roman" w:cs="Times New Roman"/>
          <w:szCs w:val="22"/>
        </w:rPr>
        <w:t xml:space="preserve">Получателем </w:t>
      </w:r>
      <w:r w:rsidRPr="00613CD0">
        <w:rPr>
          <w:rFonts w:ascii="Times New Roman" w:hAnsi="Times New Roman" w:cs="Times New Roman"/>
          <w:szCs w:val="22"/>
        </w:rPr>
        <w:t xml:space="preserve">порядка, целей и условий предоставления Субсидии, установленных </w:t>
      </w:r>
      <w:hyperlink r:id="rId16" w:history="1">
        <w:r w:rsidRPr="00F27B89">
          <w:rPr>
            <w:rFonts w:ascii="Times New Roman" w:hAnsi="Times New Roman" w:cs="Times New Roman"/>
            <w:szCs w:val="22"/>
          </w:rPr>
          <w:t>П</w:t>
        </w:r>
        <w:r w:rsidR="00656C5B">
          <w:rPr>
            <w:rFonts w:ascii="Times New Roman" w:hAnsi="Times New Roman" w:cs="Times New Roman"/>
            <w:szCs w:val="22"/>
          </w:rPr>
          <w:t>орядком</w:t>
        </w:r>
      </w:hyperlink>
      <w:r w:rsidRPr="00F27B89">
        <w:rPr>
          <w:rFonts w:ascii="Times New Roman" w:hAnsi="Times New Roman" w:cs="Times New Roman"/>
          <w:szCs w:val="22"/>
        </w:rPr>
        <w:t xml:space="preserve"> предоставления Субсидий и настоящим Соглашением, в соответствии с </w:t>
      </w:r>
      <w:hyperlink w:anchor="P182" w:history="1">
        <w:r w:rsidRPr="00F27B89">
          <w:rPr>
            <w:rFonts w:ascii="Times New Roman" w:hAnsi="Times New Roman" w:cs="Times New Roman"/>
            <w:szCs w:val="22"/>
          </w:rPr>
          <w:t>пунктом 4.2.1</w:t>
        </w:r>
      </w:hyperlink>
      <w:r w:rsidRPr="00613CD0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CD581D" w:rsidRPr="00F27B89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4.2.7. осуществлять иные права, установленные бюджетным законодательством Российской Федерации, </w:t>
      </w:r>
      <w:hyperlink r:id="rId17" w:history="1">
        <w:r w:rsidRPr="00F27B89">
          <w:rPr>
            <w:rFonts w:ascii="Times New Roman" w:hAnsi="Times New Roman" w:cs="Times New Roman"/>
            <w:szCs w:val="22"/>
          </w:rPr>
          <w:t>Правилами</w:t>
        </w:r>
      </w:hyperlink>
      <w:r w:rsidRPr="00F27B89">
        <w:rPr>
          <w:rFonts w:ascii="Times New Roman" w:hAnsi="Times New Roman" w:cs="Times New Roman"/>
          <w:szCs w:val="22"/>
        </w:rPr>
        <w:t xml:space="preserve"> предоставления Субсидий и настоящим Соглашением </w:t>
      </w:r>
      <w:hyperlink w:anchor="P342" w:history="1">
        <w:r w:rsidRPr="00F27B89">
          <w:rPr>
            <w:rFonts w:ascii="Times New Roman" w:hAnsi="Times New Roman" w:cs="Times New Roman"/>
            <w:szCs w:val="22"/>
          </w:rPr>
          <w:t>&lt;1</w:t>
        </w:r>
        <w:r w:rsidR="00286FF9">
          <w:rPr>
            <w:rFonts w:ascii="Times New Roman" w:hAnsi="Times New Roman" w:cs="Times New Roman"/>
            <w:szCs w:val="22"/>
          </w:rPr>
          <w:t>2</w:t>
        </w:r>
        <w:r w:rsidRPr="00F27B89">
          <w:rPr>
            <w:rFonts w:ascii="Times New Roman" w:hAnsi="Times New Roman" w:cs="Times New Roman"/>
            <w:szCs w:val="22"/>
          </w:rPr>
          <w:t>&gt;</w:t>
        </w:r>
      </w:hyperlink>
      <w:r w:rsidRPr="00F27B89">
        <w:rPr>
          <w:rFonts w:ascii="Times New Roman" w:hAnsi="Times New Roman" w:cs="Times New Roman"/>
          <w:szCs w:val="22"/>
        </w:rPr>
        <w:t>: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    4.2.7.1. _____________________________________________________________;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    4.2.7.2. _____________________________________________________________.</w:t>
      </w:r>
    </w:p>
    <w:p w:rsidR="00CD581D" w:rsidRPr="00613CD0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4.3. </w:t>
      </w:r>
      <w:r w:rsidR="00275E06">
        <w:rPr>
          <w:rFonts w:ascii="Times New Roman" w:hAnsi="Times New Roman" w:cs="Times New Roman"/>
          <w:szCs w:val="22"/>
        </w:rPr>
        <w:t>Получатель</w:t>
      </w:r>
      <w:r w:rsidR="00275E06" w:rsidRPr="00275E06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>обязуется: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    4.3.1. в срок не позднее ____ рабочих дней со дня подписания настоящего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Соглашения </w:t>
      </w:r>
      <w:r w:rsidR="004351C2">
        <w:rPr>
          <w:rFonts w:ascii="Times New Roman" w:hAnsi="Times New Roman" w:cs="Times New Roman"/>
          <w:sz w:val="22"/>
          <w:szCs w:val="22"/>
        </w:rPr>
        <w:t xml:space="preserve"> </w:t>
      </w:r>
      <w:r w:rsidRPr="00613CD0">
        <w:rPr>
          <w:rFonts w:ascii="Times New Roman" w:hAnsi="Times New Roman" w:cs="Times New Roman"/>
          <w:sz w:val="22"/>
          <w:szCs w:val="22"/>
        </w:rPr>
        <w:t>представить</w:t>
      </w:r>
      <w:r w:rsidR="004351C2">
        <w:rPr>
          <w:rFonts w:ascii="Times New Roman" w:hAnsi="Times New Roman" w:cs="Times New Roman"/>
          <w:sz w:val="22"/>
          <w:szCs w:val="22"/>
        </w:rPr>
        <w:t xml:space="preserve"> </w:t>
      </w:r>
      <w:r w:rsidRPr="00613CD0">
        <w:rPr>
          <w:rFonts w:ascii="Times New Roman" w:hAnsi="Times New Roman" w:cs="Times New Roman"/>
          <w:sz w:val="22"/>
          <w:szCs w:val="22"/>
        </w:rPr>
        <w:t xml:space="preserve"> в</w:t>
      </w:r>
      <w:r w:rsidR="004351C2">
        <w:rPr>
          <w:rFonts w:ascii="Times New Roman" w:hAnsi="Times New Roman" w:cs="Times New Roman"/>
          <w:sz w:val="22"/>
          <w:szCs w:val="22"/>
        </w:rPr>
        <w:t xml:space="preserve"> </w:t>
      </w:r>
      <w:r w:rsidRPr="00613CD0">
        <w:rPr>
          <w:rFonts w:ascii="Times New Roman" w:hAnsi="Times New Roman" w:cs="Times New Roman"/>
          <w:sz w:val="22"/>
          <w:szCs w:val="22"/>
        </w:rPr>
        <w:t xml:space="preserve"> </w:t>
      </w:r>
      <w:r w:rsidR="004351C2">
        <w:rPr>
          <w:rFonts w:ascii="Times New Roman" w:hAnsi="Times New Roman" w:cs="Times New Roman"/>
          <w:sz w:val="22"/>
          <w:szCs w:val="22"/>
        </w:rPr>
        <w:t xml:space="preserve">сектор ГКУ </w:t>
      </w:r>
      <w:proofErr w:type="gramStart"/>
      <w:r w:rsidR="004351C2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="004351C2">
        <w:rPr>
          <w:rFonts w:ascii="Times New Roman" w:hAnsi="Times New Roman" w:cs="Times New Roman"/>
          <w:sz w:val="22"/>
          <w:szCs w:val="22"/>
        </w:rPr>
        <w:t xml:space="preserve">  «Областное казначейство» по Шекснинскому району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документы, необходимые для открытия лицевого счета;</w:t>
      </w:r>
    </w:p>
    <w:p w:rsidR="00CD581D" w:rsidRPr="00F27B89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4.3.2. использовать Субсидию для достижения цел</w:t>
      </w:r>
      <w:proofErr w:type="gramStart"/>
      <w:r w:rsidRPr="00613CD0">
        <w:rPr>
          <w:rFonts w:ascii="Times New Roman" w:hAnsi="Times New Roman" w:cs="Times New Roman"/>
          <w:szCs w:val="22"/>
        </w:rPr>
        <w:t>и(</w:t>
      </w:r>
      <w:proofErr w:type="gramEnd"/>
      <w:r w:rsidRPr="00613CD0">
        <w:rPr>
          <w:rFonts w:ascii="Times New Roman" w:hAnsi="Times New Roman" w:cs="Times New Roman"/>
          <w:szCs w:val="22"/>
        </w:rPr>
        <w:t>ей), указанной(</w:t>
      </w:r>
      <w:proofErr w:type="spellStart"/>
      <w:r w:rsidRPr="00613CD0">
        <w:rPr>
          <w:rFonts w:ascii="Times New Roman" w:hAnsi="Times New Roman" w:cs="Times New Roman"/>
          <w:szCs w:val="22"/>
        </w:rPr>
        <w:t>ых</w:t>
      </w:r>
      <w:proofErr w:type="spellEnd"/>
      <w:r w:rsidRPr="00613CD0">
        <w:rPr>
          <w:rFonts w:ascii="Times New Roman" w:hAnsi="Times New Roman" w:cs="Times New Roman"/>
          <w:szCs w:val="22"/>
        </w:rPr>
        <w:t xml:space="preserve">) в </w:t>
      </w:r>
      <w:hyperlink w:anchor="P121" w:history="1">
        <w:r w:rsidRPr="00F27B89">
          <w:rPr>
            <w:rFonts w:ascii="Times New Roman" w:hAnsi="Times New Roman" w:cs="Times New Roman"/>
            <w:szCs w:val="22"/>
          </w:rPr>
          <w:t>разделе I</w:t>
        </w:r>
      </w:hyperlink>
      <w:r w:rsidRPr="00F27B89">
        <w:rPr>
          <w:rFonts w:ascii="Times New Roman" w:hAnsi="Times New Roman" w:cs="Times New Roman"/>
          <w:szCs w:val="22"/>
        </w:rPr>
        <w:t xml:space="preserve"> настоящего Соглашения, в соответствии с условиями предоставления Субсидии, установленными </w:t>
      </w:r>
      <w:hyperlink r:id="rId18" w:history="1">
        <w:r w:rsidRPr="00F27B89">
          <w:rPr>
            <w:rFonts w:ascii="Times New Roman" w:hAnsi="Times New Roman" w:cs="Times New Roman"/>
            <w:szCs w:val="22"/>
          </w:rPr>
          <w:t>П</w:t>
        </w:r>
        <w:r w:rsidR="00656C5B">
          <w:rPr>
            <w:rFonts w:ascii="Times New Roman" w:hAnsi="Times New Roman" w:cs="Times New Roman"/>
            <w:szCs w:val="22"/>
          </w:rPr>
          <w:t>орядком</w:t>
        </w:r>
      </w:hyperlink>
      <w:r w:rsidRPr="00F27B89">
        <w:rPr>
          <w:rFonts w:ascii="Times New Roman" w:hAnsi="Times New Roman" w:cs="Times New Roman"/>
          <w:szCs w:val="22"/>
        </w:rPr>
        <w:t xml:space="preserve"> предоставления Субсидий и настоящим Соглашением;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4.3.3. осуществить финансовое обеспечение капитальных вложений в Объек</w:t>
      </w:r>
      <w:proofErr w:type="gramStart"/>
      <w:r w:rsidRPr="00613CD0">
        <w:rPr>
          <w:rFonts w:ascii="Times New Roman" w:hAnsi="Times New Roman" w:cs="Times New Roman"/>
          <w:szCs w:val="22"/>
        </w:rPr>
        <w:t>т(</w:t>
      </w:r>
      <w:proofErr w:type="gramEnd"/>
      <w:r w:rsidRPr="00613CD0">
        <w:rPr>
          <w:rFonts w:ascii="Times New Roman" w:hAnsi="Times New Roman" w:cs="Times New Roman"/>
          <w:szCs w:val="22"/>
        </w:rPr>
        <w:t xml:space="preserve">ы) в размере, </w:t>
      </w:r>
      <w:r w:rsidRPr="00613CD0">
        <w:rPr>
          <w:rFonts w:ascii="Times New Roman" w:hAnsi="Times New Roman" w:cs="Times New Roman"/>
          <w:szCs w:val="22"/>
        </w:rPr>
        <w:lastRenderedPageBreak/>
        <w:t>предусмотренном Решением о предоставлении субсидий и настоящим Соглашением;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4.3.4. осуществлять закупки товаров, работ, услуг за счет полученных сре</w:t>
      </w:r>
      <w:proofErr w:type="gramStart"/>
      <w:r w:rsidRPr="00613CD0">
        <w:rPr>
          <w:rFonts w:ascii="Times New Roman" w:hAnsi="Times New Roman" w:cs="Times New Roman"/>
          <w:szCs w:val="22"/>
        </w:rPr>
        <w:t>дств в п</w:t>
      </w:r>
      <w:proofErr w:type="gramEnd"/>
      <w:r w:rsidRPr="00613CD0">
        <w:rPr>
          <w:rFonts w:ascii="Times New Roman" w:hAnsi="Times New Roman" w:cs="Times New Roman"/>
          <w:szCs w:val="22"/>
        </w:rPr>
        <w:t>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числе: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4.3.4.1. определять поставщиков (подрядчиков, исполнителей);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4.3.4.2. заключать и исполнять (изменять, расторгать) контракты;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4.3.4.3. направлять в установленном </w:t>
      </w:r>
      <w:r w:rsidRPr="004C17B3">
        <w:rPr>
          <w:rFonts w:ascii="Times New Roman" w:hAnsi="Times New Roman" w:cs="Times New Roman"/>
          <w:szCs w:val="22"/>
        </w:rPr>
        <w:t>порядке  информацию и документы для включения в реестр контрактов, заключенных заказчиками (реестр контрактов, содержащий сведения, составляющие государственную тайну);</w:t>
      </w:r>
    </w:p>
    <w:p w:rsidR="00CD581D" w:rsidRPr="0017175D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C17B3">
        <w:rPr>
          <w:rFonts w:ascii="Times New Roman" w:hAnsi="Times New Roman" w:cs="Times New Roman"/>
          <w:szCs w:val="22"/>
        </w:rPr>
        <w:t>4.3.5.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 и результатов инженерных изысканий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 и проведение </w:t>
      </w:r>
      <w:proofErr w:type="gramStart"/>
      <w:r w:rsidRPr="004C17B3">
        <w:rPr>
          <w:rFonts w:ascii="Times New Roman" w:hAnsi="Times New Roman" w:cs="Times New Roman"/>
          <w:szCs w:val="22"/>
        </w:rPr>
        <w:t>проверки достоверности определения сметной стоимости объектов капитального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предоставлена Субсидия </w:t>
      </w:r>
      <w:hyperlink w:anchor="P345" w:history="1">
        <w:r w:rsidRPr="004C17B3">
          <w:rPr>
            <w:rFonts w:ascii="Times New Roman" w:hAnsi="Times New Roman" w:cs="Times New Roman"/>
            <w:szCs w:val="22"/>
          </w:rPr>
          <w:t>&lt;1</w:t>
        </w:r>
        <w:r w:rsidR="00E072D0" w:rsidRPr="004C17B3">
          <w:rPr>
            <w:rFonts w:ascii="Times New Roman" w:hAnsi="Times New Roman" w:cs="Times New Roman"/>
            <w:szCs w:val="22"/>
          </w:rPr>
          <w:t>3</w:t>
        </w:r>
        <w:r w:rsidRPr="004C17B3">
          <w:rPr>
            <w:rFonts w:ascii="Times New Roman" w:hAnsi="Times New Roman" w:cs="Times New Roman"/>
            <w:szCs w:val="22"/>
          </w:rPr>
          <w:t>&gt;</w:t>
        </w:r>
      </w:hyperlink>
      <w:r w:rsidRPr="004C17B3">
        <w:rPr>
          <w:rFonts w:ascii="Times New Roman" w:hAnsi="Times New Roman" w:cs="Times New Roman"/>
          <w:szCs w:val="22"/>
        </w:rPr>
        <w:t>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4.3.6.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средств, предоставляемых из бюджета</w:t>
      </w:r>
      <w:r w:rsidR="00762A4D">
        <w:rPr>
          <w:rFonts w:ascii="Times New Roman" w:hAnsi="Times New Roman" w:cs="Times New Roman"/>
          <w:szCs w:val="22"/>
        </w:rPr>
        <w:t xml:space="preserve"> поселения</w:t>
      </w:r>
      <w:r w:rsidRPr="00613CD0">
        <w:rPr>
          <w:rFonts w:ascii="Times New Roman" w:hAnsi="Times New Roman" w:cs="Times New Roman"/>
          <w:szCs w:val="22"/>
        </w:rPr>
        <w:t xml:space="preserve"> в </w:t>
      </w:r>
      <w:r w:rsidRPr="004C17B3">
        <w:rPr>
          <w:rFonts w:ascii="Times New Roman" w:hAnsi="Times New Roman" w:cs="Times New Roman"/>
          <w:szCs w:val="22"/>
        </w:rPr>
        <w:t xml:space="preserve">соответствии с </w:t>
      </w:r>
      <w:r w:rsidR="00762A4D">
        <w:rPr>
          <w:rFonts w:ascii="Times New Roman" w:hAnsi="Times New Roman" w:cs="Times New Roman"/>
          <w:szCs w:val="22"/>
        </w:rPr>
        <w:t>Р</w:t>
      </w:r>
      <w:r w:rsidR="0017175D" w:rsidRPr="004C17B3">
        <w:rPr>
          <w:rFonts w:ascii="Times New Roman" w:hAnsi="Times New Roman" w:cs="Times New Roman"/>
          <w:szCs w:val="22"/>
        </w:rPr>
        <w:t xml:space="preserve">ешением </w:t>
      </w:r>
      <w:r w:rsidR="00762A4D">
        <w:rPr>
          <w:rFonts w:ascii="Times New Roman" w:hAnsi="Times New Roman" w:cs="Times New Roman"/>
          <w:szCs w:val="22"/>
        </w:rPr>
        <w:t>поселения  о бюджете</w:t>
      </w:r>
      <w:r w:rsidRPr="004C17B3">
        <w:rPr>
          <w:rFonts w:ascii="Times New Roman" w:hAnsi="Times New Roman" w:cs="Times New Roman"/>
          <w:szCs w:val="22"/>
        </w:rPr>
        <w:t xml:space="preserve"> и иными нормативными пра</w:t>
      </w:r>
      <w:r w:rsidRPr="00613CD0">
        <w:rPr>
          <w:rFonts w:ascii="Times New Roman" w:hAnsi="Times New Roman" w:cs="Times New Roman"/>
          <w:szCs w:val="22"/>
        </w:rPr>
        <w:t xml:space="preserve">вовыми актами, регулирующими </w:t>
      </w:r>
      <w:r w:rsidRPr="004C40E6">
        <w:rPr>
          <w:rFonts w:ascii="Times New Roman" w:hAnsi="Times New Roman" w:cs="Times New Roman"/>
          <w:szCs w:val="22"/>
        </w:rPr>
        <w:t>п</w:t>
      </w:r>
      <w:r w:rsidR="004C17B3" w:rsidRPr="004C40E6">
        <w:rPr>
          <w:rFonts w:ascii="Times New Roman" w:hAnsi="Times New Roman" w:cs="Times New Roman"/>
          <w:szCs w:val="22"/>
        </w:rPr>
        <w:t>орядок</w:t>
      </w:r>
      <w:r w:rsidRPr="00613CD0">
        <w:rPr>
          <w:rFonts w:ascii="Times New Roman" w:hAnsi="Times New Roman" w:cs="Times New Roman"/>
          <w:szCs w:val="22"/>
        </w:rPr>
        <w:t xml:space="preserve"> предоставления указанных средств;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4.3.7. представить </w:t>
      </w:r>
      <w:r w:rsidR="006A1ADD">
        <w:rPr>
          <w:rFonts w:ascii="Times New Roman" w:hAnsi="Times New Roman" w:cs="Times New Roman"/>
          <w:szCs w:val="22"/>
        </w:rPr>
        <w:t xml:space="preserve">Главному распорядителю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020156">
        <w:rPr>
          <w:rFonts w:ascii="Times New Roman" w:hAnsi="Times New Roman" w:cs="Times New Roman"/>
          <w:szCs w:val="22"/>
        </w:rPr>
        <w:t xml:space="preserve"> поселения </w:t>
      </w:r>
      <w:r w:rsidRPr="00613CD0">
        <w:rPr>
          <w:rFonts w:ascii="Times New Roman" w:hAnsi="Times New Roman" w:cs="Times New Roman"/>
          <w:szCs w:val="22"/>
        </w:rPr>
        <w:t xml:space="preserve"> в срок </w:t>
      </w:r>
      <w:proofErr w:type="gramStart"/>
      <w:r w:rsidRPr="00613CD0">
        <w:rPr>
          <w:rFonts w:ascii="Times New Roman" w:hAnsi="Times New Roman" w:cs="Times New Roman"/>
          <w:szCs w:val="22"/>
        </w:rPr>
        <w:t>до</w:t>
      </w:r>
      <w:proofErr w:type="gramEnd"/>
      <w:r w:rsidRPr="00613CD0">
        <w:rPr>
          <w:rFonts w:ascii="Times New Roman" w:hAnsi="Times New Roman" w:cs="Times New Roman"/>
          <w:szCs w:val="22"/>
        </w:rPr>
        <w:t xml:space="preserve"> ___ </w:t>
      </w:r>
      <w:proofErr w:type="gramStart"/>
      <w:r w:rsidRPr="00613CD0">
        <w:rPr>
          <w:rFonts w:ascii="Times New Roman" w:hAnsi="Times New Roman" w:cs="Times New Roman"/>
          <w:szCs w:val="22"/>
        </w:rPr>
        <w:t>документы</w:t>
      </w:r>
      <w:proofErr w:type="gramEnd"/>
      <w:r w:rsidRPr="00613CD0">
        <w:rPr>
          <w:rFonts w:ascii="Times New Roman" w:hAnsi="Times New Roman" w:cs="Times New Roman"/>
          <w:szCs w:val="22"/>
        </w:rPr>
        <w:t>, установленные пунктом ___ настоящего Соглашения;</w:t>
      </w:r>
    </w:p>
    <w:p w:rsidR="00CD581D" w:rsidRPr="0017175D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210"/>
      <w:bookmarkEnd w:id="24"/>
      <w:r w:rsidRPr="00613CD0">
        <w:rPr>
          <w:rFonts w:ascii="Times New Roman" w:hAnsi="Times New Roman" w:cs="Times New Roman"/>
          <w:szCs w:val="22"/>
        </w:rPr>
        <w:t xml:space="preserve">4.3.8. направлять </w:t>
      </w:r>
      <w:r w:rsidR="006A1ADD" w:rsidRPr="006A1ADD">
        <w:rPr>
          <w:rFonts w:ascii="Times New Roman" w:hAnsi="Times New Roman" w:cs="Times New Roman"/>
          <w:szCs w:val="22"/>
        </w:rPr>
        <w:t xml:space="preserve">Главному распорядителю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F27B89">
        <w:rPr>
          <w:rFonts w:ascii="Times New Roman" w:hAnsi="Times New Roman" w:cs="Times New Roman"/>
          <w:szCs w:val="22"/>
        </w:rPr>
        <w:t xml:space="preserve"> </w:t>
      </w:r>
      <w:r w:rsidR="00020156">
        <w:rPr>
          <w:rFonts w:ascii="Times New Roman" w:hAnsi="Times New Roman" w:cs="Times New Roman"/>
          <w:szCs w:val="22"/>
        </w:rPr>
        <w:t xml:space="preserve"> поселения </w:t>
      </w:r>
      <w:r w:rsidRPr="00613CD0">
        <w:rPr>
          <w:rFonts w:ascii="Times New Roman" w:hAnsi="Times New Roman" w:cs="Times New Roman"/>
          <w:szCs w:val="22"/>
        </w:rPr>
        <w:t xml:space="preserve"> на </w:t>
      </w:r>
      <w:r w:rsidRPr="0017175D">
        <w:rPr>
          <w:rFonts w:ascii="Times New Roman" w:hAnsi="Times New Roman" w:cs="Times New Roman"/>
          <w:szCs w:val="22"/>
        </w:rPr>
        <w:t xml:space="preserve">утверждение </w:t>
      </w:r>
      <w:hyperlink w:anchor="P348" w:history="1">
        <w:r w:rsidRPr="0017175D">
          <w:rPr>
            <w:rFonts w:ascii="Times New Roman" w:hAnsi="Times New Roman" w:cs="Times New Roman"/>
            <w:szCs w:val="22"/>
          </w:rPr>
          <w:t>&lt;1</w:t>
        </w:r>
        <w:r w:rsidR="00E072D0">
          <w:rPr>
            <w:rFonts w:ascii="Times New Roman" w:hAnsi="Times New Roman" w:cs="Times New Roman"/>
            <w:szCs w:val="22"/>
          </w:rPr>
          <w:t>4</w:t>
        </w:r>
        <w:r w:rsidRPr="0017175D">
          <w:rPr>
            <w:rFonts w:ascii="Times New Roman" w:hAnsi="Times New Roman" w:cs="Times New Roman"/>
            <w:szCs w:val="22"/>
          </w:rPr>
          <w:t>&gt;</w:t>
        </w:r>
      </w:hyperlink>
      <w:r w:rsidRPr="0017175D">
        <w:rPr>
          <w:rFonts w:ascii="Times New Roman" w:hAnsi="Times New Roman" w:cs="Times New Roman"/>
          <w:szCs w:val="22"/>
        </w:rPr>
        <w:t>: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4.3.8.1. Сведения не позднее ___ рабочих дней со дня заключения настоящего Соглашения;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4.3.8.2. Сведения с учетом внесенных изменений не позднее ___ рабочих дней со дня получения от </w:t>
      </w:r>
      <w:r w:rsidR="006A1ADD">
        <w:rPr>
          <w:rFonts w:ascii="Times New Roman" w:hAnsi="Times New Roman" w:cs="Times New Roman"/>
          <w:szCs w:val="22"/>
        </w:rPr>
        <w:t>Главного распорядителя</w:t>
      </w:r>
      <w:r w:rsidR="006A1ADD" w:rsidRPr="006A1ADD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>средст</w:t>
      </w:r>
      <w:r w:rsidR="0017175D">
        <w:rPr>
          <w:rFonts w:ascii="Times New Roman" w:hAnsi="Times New Roman" w:cs="Times New Roman"/>
          <w:szCs w:val="22"/>
        </w:rPr>
        <w:t xml:space="preserve">в </w:t>
      </w:r>
      <w:r w:rsidRPr="00613CD0">
        <w:rPr>
          <w:rFonts w:ascii="Times New Roman" w:hAnsi="Times New Roman" w:cs="Times New Roman"/>
          <w:szCs w:val="22"/>
        </w:rPr>
        <w:t>бюджета</w:t>
      </w:r>
      <w:r w:rsidR="0017175D">
        <w:rPr>
          <w:rFonts w:ascii="Times New Roman" w:hAnsi="Times New Roman" w:cs="Times New Roman"/>
          <w:szCs w:val="22"/>
        </w:rPr>
        <w:t xml:space="preserve"> </w:t>
      </w:r>
      <w:r w:rsidR="00020156">
        <w:rPr>
          <w:rFonts w:ascii="Times New Roman" w:hAnsi="Times New Roman" w:cs="Times New Roman"/>
          <w:szCs w:val="22"/>
        </w:rPr>
        <w:t xml:space="preserve"> поселения</w:t>
      </w:r>
      <w:r w:rsidRPr="00613CD0">
        <w:rPr>
          <w:rFonts w:ascii="Times New Roman" w:hAnsi="Times New Roman" w:cs="Times New Roman"/>
          <w:szCs w:val="22"/>
        </w:rPr>
        <w:t xml:space="preserve"> информации о принятом </w:t>
      </w:r>
      <w:proofErr w:type="gramStart"/>
      <w:r w:rsidRPr="00613CD0">
        <w:rPr>
          <w:rFonts w:ascii="Times New Roman" w:hAnsi="Times New Roman" w:cs="Times New Roman"/>
          <w:szCs w:val="22"/>
        </w:rPr>
        <w:t>решении</w:t>
      </w:r>
      <w:proofErr w:type="gramEnd"/>
      <w:r w:rsidRPr="00613CD0">
        <w:rPr>
          <w:rFonts w:ascii="Times New Roman" w:hAnsi="Times New Roman" w:cs="Times New Roman"/>
          <w:szCs w:val="22"/>
        </w:rPr>
        <w:t xml:space="preserve"> об изменении размера Субсидии;</w:t>
      </w:r>
    </w:p>
    <w:p w:rsidR="00CD581D" w:rsidRPr="0017175D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213"/>
      <w:bookmarkEnd w:id="25"/>
      <w:r w:rsidRPr="00613CD0">
        <w:rPr>
          <w:rFonts w:ascii="Times New Roman" w:hAnsi="Times New Roman" w:cs="Times New Roman"/>
          <w:szCs w:val="22"/>
        </w:rPr>
        <w:t xml:space="preserve">4.3.9. утверждать с направлением копии </w:t>
      </w:r>
      <w:r w:rsidR="006A1ADD" w:rsidRPr="006A1ADD">
        <w:rPr>
          <w:rFonts w:ascii="Times New Roman" w:hAnsi="Times New Roman" w:cs="Times New Roman"/>
          <w:szCs w:val="22"/>
        </w:rPr>
        <w:t>Главному распорядителю</w:t>
      </w:r>
      <w:r w:rsidRPr="00613CD0">
        <w:rPr>
          <w:rFonts w:ascii="Times New Roman" w:hAnsi="Times New Roman" w:cs="Times New Roman"/>
          <w:szCs w:val="22"/>
        </w:rPr>
        <w:t xml:space="preserve"> средств бюджета</w:t>
      </w:r>
      <w:r w:rsidR="00613857">
        <w:rPr>
          <w:rFonts w:ascii="Times New Roman" w:hAnsi="Times New Roman" w:cs="Times New Roman"/>
          <w:szCs w:val="22"/>
        </w:rPr>
        <w:t xml:space="preserve"> поселения </w:t>
      </w:r>
      <w:r w:rsidRPr="0017175D">
        <w:rPr>
          <w:rFonts w:ascii="Times New Roman" w:hAnsi="Times New Roman" w:cs="Times New Roman"/>
          <w:szCs w:val="22"/>
        </w:rPr>
        <w:t xml:space="preserve"> </w:t>
      </w:r>
      <w:hyperlink w:anchor="P349" w:history="1">
        <w:r w:rsidRPr="0017175D">
          <w:rPr>
            <w:rFonts w:ascii="Times New Roman" w:hAnsi="Times New Roman" w:cs="Times New Roman"/>
            <w:szCs w:val="22"/>
          </w:rPr>
          <w:t>&lt;1</w:t>
        </w:r>
        <w:r w:rsidR="00E072D0">
          <w:rPr>
            <w:rFonts w:ascii="Times New Roman" w:hAnsi="Times New Roman" w:cs="Times New Roman"/>
            <w:szCs w:val="22"/>
          </w:rPr>
          <w:t>5</w:t>
        </w:r>
        <w:r w:rsidRPr="0017175D">
          <w:rPr>
            <w:rFonts w:ascii="Times New Roman" w:hAnsi="Times New Roman" w:cs="Times New Roman"/>
            <w:szCs w:val="22"/>
          </w:rPr>
          <w:t>&gt;</w:t>
        </w:r>
      </w:hyperlink>
      <w:r w:rsidRPr="0017175D">
        <w:rPr>
          <w:rFonts w:ascii="Times New Roman" w:hAnsi="Times New Roman" w:cs="Times New Roman"/>
          <w:szCs w:val="22"/>
        </w:rPr>
        <w:t>: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214"/>
      <w:bookmarkEnd w:id="26"/>
      <w:r w:rsidRPr="00613CD0">
        <w:rPr>
          <w:rFonts w:ascii="Times New Roman" w:hAnsi="Times New Roman" w:cs="Times New Roman"/>
          <w:szCs w:val="22"/>
        </w:rPr>
        <w:t>4.3.9.1. Сведения не позднее ___ рабочих дней со дня заключения настоящего Соглашения;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4.3.9.2. Сведения с учетом внесенных изменений не позднее ___ рабочих дней со дня получения от </w:t>
      </w:r>
      <w:r w:rsidR="006A1ADD">
        <w:rPr>
          <w:rFonts w:ascii="Times New Roman" w:hAnsi="Times New Roman" w:cs="Times New Roman"/>
          <w:szCs w:val="22"/>
        </w:rPr>
        <w:t>Главного распорядителя</w:t>
      </w:r>
      <w:r w:rsidRPr="00613CD0">
        <w:rPr>
          <w:rFonts w:ascii="Times New Roman" w:hAnsi="Times New Roman" w:cs="Times New Roman"/>
          <w:szCs w:val="22"/>
        </w:rPr>
        <w:t xml:space="preserve"> средств бюджета</w:t>
      </w:r>
      <w:r w:rsidR="0017175D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>поселения</w:t>
      </w:r>
      <w:r w:rsidRPr="00613CD0">
        <w:rPr>
          <w:rFonts w:ascii="Times New Roman" w:hAnsi="Times New Roman" w:cs="Times New Roman"/>
          <w:szCs w:val="22"/>
        </w:rPr>
        <w:t xml:space="preserve"> информации о принятом </w:t>
      </w:r>
      <w:proofErr w:type="gramStart"/>
      <w:r w:rsidRPr="00613CD0">
        <w:rPr>
          <w:rFonts w:ascii="Times New Roman" w:hAnsi="Times New Roman" w:cs="Times New Roman"/>
          <w:szCs w:val="22"/>
        </w:rPr>
        <w:t>решении</w:t>
      </w:r>
      <w:proofErr w:type="gramEnd"/>
      <w:r w:rsidRPr="00613CD0">
        <w:rPr>
          <w:rFonts w:ascii="Times New Roman" w:hAnsi="Times New Roman" w:cs="Times New Roman"/>
          <w:szCs w:val="22"/>
        </w:rPr>
        <w:t xml:space="preserve"> об изменении размера Субсидии;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4.3.10.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иных операций, связанных с достижением целей предоставления субсидии и опреде</w:t>
      </w:r>
      <w:r w:rsidR="00762A4D">
        <w:rPr>
          <w:rFonts w:ascii="Times New Roman" w:hAnsi="Times New Roman" w:cs="Times New Roman"/>
          <w:szCs w:val="22"/>
        </w:rPr>
        <w:t>ленных Решением о предоставлении</w:t>
      </w:r>
      <w:r w:rsidRPr="00613CD0">
        <w:rPr>
          <w:rFonts w:ascii="Times New Roman" w:hAnsi="Times New Roman" w:cs="Times New Roman"/>
          <w:szCs w:val="22"/>
        </w:rPr>
        <w:t xml:space="preserve"> Субсидий;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4.3.11. не перечислять Субсидию в качестве взноса в уставные (складочные) капиталы других организаций, а также в качестве вкладов в имущество таких организаций, не </w:t>
      </w:r>
      <w:r w:rsidRPr="00613CD0">
        <w:rPr>
          <w:rFonts w:ascii="Times New Roman" w:hAnsi="Times New Roman" w:cs="Times New Roman"/>
          <w:szCs w:val="22"/>
        </w:rPr>
        <w:lastRenderedPageBreak/>
        <w:t>увеличивающих их уставные (складочные) капиталы;</w:t>
      </w:r>
    </w:p>
    <w:p w:rsidR="00CD581D" w:rsidRPr="004C17B3" w:rsidRDefault="00CD581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</w:t>
      </w:r>
      <w:r w:rsidRPr="004C17B3">
        <w:rPr>
          <w:rFonts w:ascii="Times New Roman" w:hAnsi="Times New Roman" w:cs="Times New Roman"/>
          <w:szCs w:val="22"/>
        </w:rPr>
        <w:t>3.1</w:t>
      </w:r>
      <w:r w:rsidR="00CC6D16" w:rsidRPr="004C17B3">
        <w:rPr>
          <w:rFonts w:ascii="Times New Roman" w:hAnsi="Times New Roman" w:cs="Times New Roman"/>
          <w:szCs w:val="22"/>
        </w:rPr>
        <w:t>2</w:t>
      </w:r>
      <w:r w:rsidRPr="004C17B3">
        <w:rPr>
          <w:rFonts w:ascii="Times New Roman" w:hAnsi="Times New Roman" w:cs="Times New Roman"/>
          <w:szCs w:val="22"/>
        </w:rPr>
        <w:t xml:space="preserve">. достигать значения показателей результативности, установленных в соответствии с </w:t>
      </w:r>
      <w:hyperlink w:anchor="P171" w:history="1">
        <w:r w:rsidRPr="004C17B3">
          <w:rPr>
            <w:rFonts w:ascii="Times New Roman" w:hAnsi="Times New Roman" w:cs="Times New Roman"/>
            <w:szCs w:val="22"/>
          </w:rPr>
          <w:t>пунктом 4.1.</w:t>
        </w:r>
      </w:hyperlink>
      <w:r w:rsidR="00D14DDD" w:rsidRPr="004C17B3">
        <w:t>2</w:t>
      </w:r>
      <w:r w:rsidRPr="004C17B3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4.3.1</w:t>
      </w:r>
      <w:r w:rsidR="00CC6D16" w:rsidRPr="004C17B3">
        <w:rPr>
          <w:rFonts w:ascii="Times New Roman" w:hAnsi="Times New Roman" w:cs="Times New Roman"/>
          <w:szCs w:val="22"/>
        </w:rPr>
        <w:t>3</w:t>
      </w:r>
      <w:r w:rsidRPr="004C17B3">
        <w:rPr>
          <w:rFonts w:ascii="Times New Roman" w:hAnsi="Times New Roman" w:cs="Times New Roman"/>
          <w:szCs w:val="22"/>
        </w:rPr>
        <w:t>.</w:t>
      </w:r>
      <w:r w:rsidRPr="00613CD0">
        <w:rPr>
          <w:rFonts w:ascii="Times New Roman" w:hAnsi="Times New Roman" w:cs="Times New Roman"/>
          <w:szCs w:val="22"/>
        </w:rPr>
        <w:t xml:space="preserve"> направлять по запросу </w:t>
      </w:r>
      <w:r w:rsidR="006A1ADD">
        <w:rPr>
          <w:rFonts w:ascii="Times New Roman" w:hAnsi="Times New Roman" w:cs="Times New Roman"/>
          <w:szCs w:val="22"/>
        </w:rPr>
        <w:t xml:space="preserve">Главного распорядителя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17175D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>поселения</w:t>
      </w:r>
      <w:r w:rsidRPr="00613CD0">
        <w:rPr>
          <w:rFonts w:ascii="Times New Roman" w:hAnsi="Times New Roman" w:cs="Times New Roman"/>
          <w:szCs w:val="22"/>
        </w:rPr>
        <w:t xml:space="preserve"> документы и информацию, необходимые для осуществления контроля за соблюдением цел</w:t>
      </w:r>
      <w:proofErr w:type="gramStart"/>
      <w:r w:rsidRPr="00613CD0">
        <w:rPr>
          <w:rFonts w:ascii="Times New Roman" w:hAnsi="Times New Roman" w:cs="Times New Roman"/>
          <w:szCs w:val="22"/>
        </w:rPr>
        <w:t>и(</w:t>
      </w:r>
      <w:proofErr w:type="gramEnd"/>
      <w:r w:rsidRPr="00613CD0">
        <w:rPr>
          <w:rFonts w:ascii="Times New Roman" w:hAnsi="Times New Roman" w:cs="Times New Roman"/>
          <w:szCs w:val="22"/>
        </w:rPr>
        <w:t xml:space="preserve">ей) и условий настоящего Соглашения, в соответствии с </w:t>
      </w:r>
      <w:hyperlink w:anchor="P188" w:history="1">
        <w:r w:rsidRPr="0017175D">
          <w:rPr>
            <w:rFonts w:ascii="Times New Roman" w:hAnsi="Times New Roman" w:cs="Times New Roman"/>
            <w:szCs w:val="22"/>
          </w:rPr>
          <w:t>пунктом 4.2.3</w:t>
        </w:r>
      </w:hyperlink>
      <w:r w:rsidRPr="0017175D">
        <w:rPr>
          <w:rFonts w:ascii="Times New Roman" w:hAnsi="Times New Roman" w:cs="Times New Roman"/>
          <w:szCs w:val="22"/>
        </w:rPr>
        <w:t xml:space="preserve"> на</w:t>
      </w:r>
      <w:r w:rsidRPr="00613CD0">
        <w:rPr>
          <w:rFonts w:ascii="Times New Roman" w:hAnsi="Times New Roman" w:cs="Times New Roman"/>
          <w:szCs w:val="22"/>
        </w:rPr>
        <w:t>стоящего Соглашения, не позднее ___ рабочих дней со дня получения указанного запроса;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4.3.1</w:t>
      </w:r>
      <w:r w:rsidR="00CC6D16">
        <w:rPr>
          <w:rFonts w:ascii="Times New Roman" w:hAnsi="Times New Roman" w:cs="Times New Roman"/>
          <w:szCs w:val="22"/>
        </w:rPr>
        <w:t>4</w:t>
      </w:r>
      <w:r w:rsidRPr="00613CD0">
        <w:rPr>
          <w:rFonts w:ascii="Times New Roman" w:hAnsi="Times New Roman" w:cs="Times New Roman"/>
          <w:szCs w:val="22"/>
        </w:rPr>
        <w:t xml:space="preserve">. направлять </w:t>
      </w:r>
      <w:r w:rsidR="006A1ADD" w:rsidRPr="006A1ADD">
        <w:rPr>
          <w:rFonts w:ascii="Times New Roman" w:hAnsi="Times New Roman" w:cs="Times New Roman"/>
          <w:szCs w:val="22"/>
        </w:rPr>
        <w:t xml:space="preserve">Главному распорядителю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613857">
        <w:rPr>
          <w:rFonts w:ascii="Times New Roman" w:hAnsi="Times New Roman" w:cs="Times New Roman"/>
          <w:szCs w:val="22"/>
        </w:rPr>
        <w:t xml:space="preserve"> поселения</w:t>
      </w:r>
      <w:proofErr w:type="gramStart"/>
      <w:r w:rsidR="00613857">
        <w:rPr>
          <w:rFonts w:ascii="Times New Roman" w:hAnsi="Times New Roman" w:cs="Times New Roman"/>
          <w:szCs w:val="22"/>
        </w:rPr>
        <w:t xml:space="preserve">  </w:t>
      </w:r>
      <w:r w:rsidRPr="00613CD0">
        <w:rPr>
          <w:rFonts w:ascii="Times New Roman" w:hAnsi="Times New Roman" w:cs="Times New Roman"/>
          <w:szCs w:val="22"/>
        </w:rPr>
        <w:t>:</w:t>
      </w:r>
      <w:proofErr w:type="gramEnd"/>
    </w:p>
    <w:p w:rsidR="00CD581D" w:rsidRPr="0017175D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7" w:name="P223"/>
      <w:bookmarkEnd w:id="27"/>
      <w:r w:rsidRPr="00613CD0">
        <w:rPr>
          <w:rFonts w:ascii="Times New Roman" w:hAnsi="Times New Roman" w:cs="Times New Roman"/>
          <w:sz w:val="22"/>
          <w:szCs w:val="22"/>
        </w:rPr>
        <w:t>4.3.1</w:t>
      </w:r>
      <w:r w:rsidR="00CC6D16">
        <w:rPr>
          <w:rFonts w:ascii="Times New Roman" w:hAnsi="Times New Roman" w:cs="Times New Roman"/>
          <w:sz w:val="22"/>
          <w:szCs w:val="22"/>
        </w:rPr>
        <w:t>4</w:t>
      </w:r>
      <w:r w:rsidRPr="00613CD0">
        <w:rPr>
          <w:rFonts w:ascii="Times New Roman" w:hAnsi="Times New Roman" w:cs="Times New Roman"/>
          <w:sz w:val="22"/>
          <w:szCs w:val="22"/>
        </w:rPr>
        <w:t xml:space="preserve">.1. </w:t>
      </w:r>
      <w:hyperlink w:anchor="P854" w:history="1">
        <w:r w:rsidRPr="0017175D">
          <w:rPr>
            <w:rFonts w:ascii="Times New Roman" w:hAnsi="Times New Roman" w:cs="Times New Roman"/>
            <w:sz w:val="22"/>
            <w:szCs w:val="22"/>
          </w:rPr>
          <w:t>отчет</w:t>
        </w:r>
      </w:hyperlink>
      <w:r w:rsidRPr="0017175D">
        <w:rPr>
          <w:rFonts w:ascii="Times New Roman" w:hAnsi="Times New Roman" w:cs="Times New Roman"/>
          <w:sz w:val="22"/>
          <w:szCs w:val="22"/>
        </w:rPr>
        <w:t xml:space="preserve">  о расходах, источником финансового обеспечения которых</w:t>
      </w:r>
    </w:p>
    <w:p w:rsidR="00CD581D" w:rsidRPr="0017175D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175D">
        <w:rPr>
          <w:rFonts w:ascii="Times New Roman" w:hAnsi="Times New Roman" w:cs="Times New Roman"/>
          <w:sz w:val="22"/>
          <w:szCs w:val="22"/>
        </w:rPr>
        <w:t>является  Субсидии  по  форме  в  соответствии  с  приложением  N  ________</w:t>
      </w:r>
    </w:p>
    <w:p w:rsidR="00CD581D" w:rsidRPr="0017175D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175D">
        <w:rPr>
          <w:rFonts w:ascii="Times New Roman" w:hAnsi="Times New Roman" w:cs="Times New Roman"/>
          <w:sz w:val="22"/>
          <w:szCs w:val="22"/>
        </w:rPr>
        <w:t xml:space="preserve">к  настоящему  Соглашению,  которое  является  его неотъемлемой частью </w:t>
      </w:r>
      <w:hyperlink w:anchor="P350" w:history="1">
        <w:r w:rsidRPr="0017175D">
          <w:rPr>
            <w:rFonts w:ascii="Times New Roman" w:hAnsi="Times New Roman" w:cs="Times New Roman"/>
            <w:sz w:val="22"/>
            <w:szCs w:val="22"/>
          </w:rPr>
          <w:t>&lt;1</w:t>
        </w:r>
        <w:r w:rsidR="00E072D0">
          <w:rPr>
            <w:rFonts w:ascii="Times New Roman" w:hAnsi="Times New Roman" w:cs="Times New Roman"/>
            <w:sz w:val="22"/>
            <w:szCs w:val="22"/>
          </w:rPr>
          <w:t>6</w:t>
        </w:r>
        <w:r w:rsidRPr="0017175D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CD581D" w:rsidRPr="0017175D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175D">
        <w:rPr>
          <w:rFonts w:ascii="Times New Roman" w:hAnsi="Times New Roman" w:cs="Times New Roman"/>
          <w:sz w:val="22"/>
          <w:szCs w:val="22"/>
        </w:rPr>
        <w:t xml:space="preserve">не позднее ___ рабочих дней, следующих за </w:t>
      </w:r>
      <w:proofErr w:type="gramStart"/>
      <w:r w:rsidRPr="0017175D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17175D">
        <w:rPr>
          <w:rFonts w:ascii="Times New Roman" w:hAnsi="Times New Roman" w:cs="Times New Roman"/>
          <w:sz w:val="22"/>
          <w:szCs w:val="22"/>
        </w:rPr>
        <w:t xml:space="preserve"> ___________________ </w:t>
      </w:r>
      <w:hyperlink w:anchor="P351" w:history="1">
        <w:r w:rsidRPr="0017175D">
          <w:rPr>
            <w:rFonts w:ascii="Times New Roman" w:hAnsi="Times New Roman" w:cs="Times New Roman"/>
            <w:sz w:val="22"/>
            <w:szCs w:val="22"/>
          </w:rPr>
          <w:t>&lt;1</w:t>
        </w:r>
        <w:r w:rsidR="00E072D0">
          <w:rPr>
            <w:rFonts w:ascii="Times New Roman" w:hAnsi="Times New Roman" w:cs="Times New Roman"/>
            <w:sz w:val="22"/>
            <w:szCs w:val="22"/>
          </w:rPr>
          <w:t>7</w:t>
        </w:r>
        <w:r w:rsidRPr="0017175D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                                                  (месяц, квартал, год)</w:t>
      </w:r>
    </w:p>
    <w:p w:rsidR="00A26FFD" w:rsidRDefault="00CD581D" w:rsidP="006500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613CD0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613CD0">
        <w:rPr>
          <w:rFonts w:ascii="Times New Roman" w:hAnsi="Times New Roman" w:cs="Times New Roman"/>
          <w:sz w:val="22"/>
          <w:szCs w:val="22"/>
        </w:rPr>
        <w:t xml:space="preserve"> была получена Субсидия;</w:t>
      </w:r>
      <w:bookmarkStart w:id="28" w:name="P229"/>
      <w:bookmarkEnd w:id="28"/>
    </w:p>
    <w:p w:rsidR="00650090" w:rsidRPr="00613CD0" w:rsidRDefault="00CD581D" w:rsidP="006500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4.3.1</w:t>
      </w:r>
      <w:r w:rsidR="00CC6D16">
        <w:rPr>
          <w:rFonts w:ascii="Times New Roman" w:hAnsi="Times New Roman" w:cs="Times New Roman"/>
          <w:sz w:val="22"/>
          <w:szCs w:val="22"/>
        </w:rPr>
        <w:t>4</w:t>
      </w:r>
      <w:r w:rsidRPr="00613CD0">
        <w:rPr>
          <w:rFonts w:ascii="Times New Roman" w:hAnsi="Times New Roman" w:cs="Times New Roman"/>
          <w:sz w:val="22"/>
          <w:szCs w:val="22"/>
        </w:rPr>
        <w:t>.2. отчет  о  достижении  значений  показателей  результативности</w:t>
      </w:r>
      <w:r w:rsidR="00650090">
        <w:rPr>
          <w:rFonts w:ascii="Times New Roman" w:hAnsi="Times New Roman" w:cs="Times New Roman"/>
          <w:sz w:val="22"/>
          <w:szCs w:val="22"/>
        </w:rPr>
        <w:t xml:space="preserve"> </w:t>
      </w:r>
      <w:r w:rsidRPr="00613CD0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65009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13CD0">
        <w:rPr>
          <w:rFonts w:ascii="Times New Roman" w:hAnsi="Times New Roman" w:cs="Times New Roman"/>
          <w:sz w:val="22"/>
          <w:szCs w:val="22"/>
        </w:rPr>
        <w:t xml:space="preserve">с </w:t>
      </w:r>
      <w:hyperlink w:anchor="P173" w:history="1">
        <w:r w:rsidR="00D14DDD">
          <w:rPr>
            <w:rFonts w:ascii="Times New Roman" w:hAnsi="Times New Roman" w:cs="Times New Roman"/>
            <w:sz w:val="22"/>
            <w:szCs w:val="22"/>
          </w:rPr>
          <w:t>пунктом  4.1.3</w:t>
        </w:r>
        <w:r w:rsidRPr="00650090">
          <w:rPr>
            <w:rFonts w:ascii="Times New Roman" w:hAnsi="Times New Roman" w:cs="Times New Roman"/>
            <w:sz w:val="22"/>
            <w:szCs w:val="22"/>
          </w:rPr>
          <w:t>.1</w:t>
        </w:r>
      </w:hyperlink>
      <w:r w:rsidRPr="00650090">
        <w:rPr>
          <w:rFonts w:ascii="Times New Roman" w:hAnsi="Times New Roman" w:cs="Times New Roman"/>
          <w:sz w:val="22"/>
          <w:szCs w:val="22"/>
        </w:rPr>
        <w:t xml:space="preserve"> на</w:t>
      </w:r>
      <w:r w:rsidRPr="00613CD0">
        <w:rPr>
          <w:rFonts w:ascii="Times New Roman" w:hAnsi="Times New Roman" w:cs="Times New Roman"/>
          <w:sz w:val="22"/>
          <w:szCs w:val="22"/>
        </w:rPr>
        <w:t>стоящего Соглашения не позднее рабочего</w:t>
      </w:r>
      <w:r w:rsidR="00650090">
        <w:rPr>
          <w:rFonts w:ascii="Times New Roman" w:hAnsi="Times New Roman" w:cs="Times New Roman"/>
          <w:sz w:val="22"/>
          <w:szCs w:val="22"/>
        </w:rPr>
        <w:t xml:space="preserve"> </w:t>
      </w:r>
      <w:r w:rsidRPr="00613CD0">
        <w:rPr>
          <w:rFonts w:ascii="Times New Roman" w:hAnsi="Times New Roman" w:cs="Times New Roman"/>
          <w:sz w:val="22"/>
          <w:szCs w:val="22"/>
        </w:rPr>
        <w:t xml:space="preserve">дня, следующего </w:t>
      </w:r>
      <w:proofErr w:type="gramStart"/>
      <w:r w:rsidRPr="00613CD0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613CD0">
        <w:rPr>
          <w:rFonts w:ascii="Times New Roman" w:hAnsi="Times New Roman" w:cs="Times New Roman"/>
          <w:sz w:val="22"/>
          <w:szCs w:val="22"/>
        </w:rPr>
        <w:t xml:space="preserve"> отчетным ______________________, в котором была получена</w:t>
      </w:r>
      <w:r w:rsidR="00650090">
        <w:rPr>
          <w:rFonts w:ascii="Times New Roman" w:hAnsi="Times New Roman" w:cs="Times New Roman"/>
          <w:sz w:val="22"/>
          <w:szCs w:val="22"/>
        </w:rPr>
        <w:t xml:space="preserve"> </w:t>
      </w:r>
      <w:r w:rsidR="00650090" w:rsidRPr="00613CD0">
        <w:rPr>
          <w:rFonts w:ascii="Times New Roman" w:hAnsi="Times New Roman" w:cs="Times New Roman"/>
          <w:sz w:val="22"/>
          <w:szCs w:val="22"/>
        </w:rPr>
        <w:t>Субсидия;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(месяц, квартал, год)</w:t>
      </w:r>
    </w:p>
    <w:p w:rsidR="00CD581D" w:rsidRPr="00613CD0" w:rsidRDefault="00CD581D" w:rsidP="00A26F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4.3.1</w:t>
      </w:r>
      <w:r w:rsidR="00CC6D16">
        <w:rPr>
          <w:rFonts w:ascii="Times New Roman" w:hAnsi="Times New Roman" w:cs="Times New Roman"/>
          <w:szCs w:val="22"/>
        </w:rPr>
        <w:t>4</w:t>
      </w:r>
      <w:r w:rsidRPr="00613CD0">
        <w:rPr>
          <w:rFonts w:ascii="Times New Roman" w:hAnsi="Times New Roman" w:cs="Times New Roman"/>
          <w:szCs w:val="22"/>
        </w:rPr>
        <w:t>.3. документы, подтверждающие ввод в эксплуатацию (приобретение) Объекта не позднее ___ рабочих дней после ввода в эксплуатацию (приобретение) Объекта;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4.3.1</w:t>
      </w:r>
      <w:r w:rsidR="00CC6D16">
        <w:rPr>
          <w:rFonts w:ascii="Times New Roman" w:hAnsi="Times New Roman" w:cs="Times New Roman"/>
          <w:szCs w:val="22"/>
        </w:rPr>
        <w:t>4</w:t>
      </w:r>
      <w:r w:rsidRPr="00613CD0">
        <w:rPr>
          <w:rFonts w:ascii="Times New Roman" w:hAnsi="Times New Roman" w:cs="Times New Roman"/>
          <w:szCs w:val="22"/>
        </w:rPr>
        <w:t xml:space="preserve">.4. иные отчеты и (или) документы </w:t>
      </w:r>
      <w:hyperlink w:anchor="P352" w:history="1">
        <w:r w:rsidRPr="00650090">
          <w:rPr>
            <w:rFonts w:ascii="Times New Roman" w:hAnsi="Times New Roman" w:cs="Times New Roman"/>
            <w:szCs w:val="22"/>
          </w:rPr>
          <w:t>&lt;</w:t>
        </w:r>
        <w:r w:rsidR="00286FF9">
          <w:rPr>
            <w:rFonts w:ascii="Times New Roman" w:hAnsi="Times New Roman" w:cs="Times New Roman"/>
            <w:szCs w:val="22"/>
          </w:rPr>
          <w:t>1</w:t>
        </w:r>
        <w:r w:rsidR="00E072D0">
          <w:rPr>
            <w:rFonts w:ascii="Times New Roman" w:hAnsi="Times New Roman" w:cs="Times New Roman"/>
            <w:szCs w:val="22"/>
          </w:rPr>
          <w:t>8</w:t>
        </w:r>
        <w:r w:rsidRPr="00650090">
          <w:rPr>
            <w:rFonts w:ascii="Times New Roman" w:hAnsi="Times New Roman" w:cs="Times New Roman"/>
            <w:szCs w:val="22"/>
          </w:rPr>
          <w:t>&gt;</w:t>
        </w:r>
      </w:hyperlink>
      <w:r w:rsidRPr="00613CD0">
        <w:rPr>
          <w:rFonts w:ascii="Times New Roman" w:hAnsi="Times New Roman" w:cs="Times New Roman"/>
          <w:szCs w:val="22"/>
        </w:rPr>
        <w:t>: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4.3.1</w:t>
      </w:r>
      <w:r w:rsidR="00CC6D16">
        <w:rPr>
          <w:rFonts w:ascii="Times New Roman" w:hAnsi="Times New Roman" w:cs="Times New Roman"/>
          <w:sz w:val="22"/>
          <w:szCs w:val="22"/>
        </w:rPr>
        <w:t>4</w:t>
      </w:r>
      <w:r w:rsidRPr="00613CD0">
        <w:rPr>
          <w:rFonts w:ascii="Times New Roman" w:hAnsi="Times New Roman" w:cs="Times New Roman"/>
          <w:sz w:val="22"/>
          <w:szCs w:val="22"/>
        </w:rPr>
        <w:t>.4.1. __________________________________________________________;</w:t>
      </w:r>
    </w:p>
    <w:p w:rsidR="00A26FFD" w:rsidRDefault="00CD581D" w:rsidP="00A26F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4.3.1</w:t>
      </w:r>
      <w:r w:rsidR="00CC6D16">
        <w:rPr>
          <w:rFonts w:ascii="Times New Roman" w:hAnsi="Times New Roman" w:cs="Times New Roman"/>
          <w:sz w:val="22"/>
          <w:szCs w:val="22"/>
        </w:rPr>
        <w:t>4</w:t>
      </w:r>
      <w:r w:rsidRPr="00613CD0">
        <w:rPr>
          <w:rFonts w:ascii="Times New Roman" w:hAnsi="Times New Roman" w:cs="Times New Roman"/>
          <w:sz w:val="22"/>
          <w:szCs w:val="22"/>
        </w:rPr>
        <w:t>.4.2. __________________________________________________________;</w:t>
      </w:r>
      <w:bookmarkStart w:id="29" w:name="P238"/>
      <w:bookmarkEnd w:id="29"/>
    </w:p>
    <w:p w:rsidR="00CD581D" w:rsidRPr="00A26FFD" w:rsidRDefault="00CD581D" w:rsidP="00A26F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Cs w:val="22"/>
        </w:rPr>
        <w:t>4.3.1</w:t>
      </w:r>
      <w:r w:rsidR="00CC6D16">
        <w:rPr>
          <w:rFonts w:ascii="Times New Roman" w:hAnsi="Times New Roman" w:cs="Times New Roman"/>
          <w:szCs w:val="22"/>
        </w:rPr>
        <w:t>5</w:t>
      </w:r>
      <w:r w:rsidRPr="00613CD0">
        <w:rPr>
          <w:rFonts w:ascii="Times New Roman" w:hAnsi="Times New Roman" w:cs="Times New Roman"/>
          <w:szCs w:val="22"/>
        </w:rPr>
        <w:t xml:space="preserve">. в случае получения от </w:t>
      </w:r>
      <w:r w:rsidR="006A1ADD">
        <w:rPr>
          <w:rFonts w:ascii="Times New Roman" w:hAnsi="Times New Roman" w:cs="Times New Roman"/>
          <w:szCs w:val="22"/>
        </w:rPr>
        <w:t>Главного</w:t>
      </w:r>
      <w:r w:rsidR="006A1ADD" w:rsidRPr="006A1ADD">
        <w:rPr>
          <w:rFonts w:ascii="Times New Roman" w:hAnsi="Times New Roman" w:cs="Times New Roman"/>
          <w:szCs w:val="22"/>
        </w:rPr>
        <w:t xml:space="preserve"> р</w:t>
      </w:r>
      <w:r w:rsidR="006A1ADD">
        <w:rPr>
          <w:rFonts w:ascii="Times New Roman" w:hAnsi="Times New Roman" w:cs="Times New Roman"/>
          <w:szCs w:val="22"/>
        </w:rPr>
        <w:t xml:space="preserve">аспорядителя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650090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>поселения</w:t>
      </w:r>
      <w:r w:rsidR="00A26FFD">
        <w:rPr>
          <w:rFonts w:ascii="Times New Roman" w:hAnsi="Times New Roman" w:cs="Times New Roman"/>
          <w:szCs w:val="22"/>
        </w:rPr>
        <w:t xml:space="preserve"> требования</w:t>
      </w:r>
      <w:r w:rsidR="00650090">
        <w:rPr>
          <w:rFonts w:ascii="Times New Roman" w:hAnsi="Times New Roman" w:cs="Times New Roman"/>
          <w:szCs w:val="22"/>
        </w:rPr>
        <w:t xml:space="preserve">   </w:t>
      </w:r>
      <w:r w:rsidRPr="00613CD0">
        <w:rPr>
          <w:rFonts w:ascii="Times New Roman" w:hAnsi="Times New Roman" w:cs="Times New Roman"/>
          <w:szCs w:val="22"/>
        </w:rPr>
        <w:t xml:space="preserve">в </w:t>
      </w:r>
      <w:r w:rsidRPr="00650090">
        <w:rPr>
          <w:rFonts w:ascii="Times New Roman" w:hAnsi="Times New Roman" w:cs="Times New Roman"/>
          <w:szCs w:val="22"/>
        </w:rPr>
        <w:t xml:space="preserve">соответствии с </w:t>
      </w:r>
      <w:hyperlink w:anchor="P187" w:history="1">
        <w:r w:rsidRPr="00650090">
          <w:rPr>
            <w:rFonts w:ascii="Times New Roman" w:hAnsi="Times New Roman" w:cs="Times New Roman"/>
            <w:szCs w:val="22"/>
          </w:rPr>
          <w:t>пунктом 4.2.2</w:t>
        </w:r>
      </w:hyperlink>
      <w:r w:rsidRPr="00650090">
        <w:rPr>
          <w:rFonts w:ascii="Times New Roman" w:hAnsi="Times New Roman" w:cs="Times New Roman"/>
          <w:szCs w:val="22"/>
        </w:rPr>
        <w:t xml:space="preserve"> настоящего Соглашения устранять нарушения п</w:t>
      </w:r>
      <w:r w:rsidRPr="00613CD0">
        <w:rPr>
          <w:rFonts w:ascii="Times New Roman" w:hAnsi="Times New Roman" w:cs="Times New Roman"/>
          <w:szCs w:val="22"/>
        </w:rPr>
        <w:t>орядка, целей и условий предоставления Субсидии в сроки, определенные в указанном требовании;</w:t>
      </w:r>
    </w:p>
    <w:p w:rsidR="00CD581D" w:rsidRPr="0065009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4.3.1</w:t>
      </w:r>
      <w:r w:rsidR="00CC6D16">
        <w:rPr>
          <w:rFonts w:ascii="Times New Roman" w:hAnsi="Times New Roman" w:cs="Times New Roman"/>
          <w:szCs w:val="22"/>
        </w:rPr>
        <w:t>6</w:t>
      </w:r>
      <w:r w:rsidRPr="00613CD0">
        <w:rPr>
          <w:rFonts w:ascii="Times New Roman" w:hAnsi="Times New Roman" w:cs="Times New Roman"/>
          <w:szCs w:val="22"/>
        </w:rPr>
        <w:t>. возвращать в доход бюджета</w:t>
      </w:r>
      <w:r w:rsidR="00650090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 xml:space="preserve">поселения </w:t>
      </w:r>
      <w:r w:rsidRPr="00613CD0">
        <w:rPr>
          <w:rFonts w:ascii="Times New Roman" w:hAnsi="Times New Roman" w:cs="Times New Roman"/>
          <w:szCs w:val="22"/>
        </w:rPr>
        <w:t xml:space="preserve"> в срок, установленный в соответствии с бюджетным законодательством Российской Федерации, не использованный на начало очередного финансового года остаток перечисленной </w:t>
      </w:r>
      <w:r w:rsidR="006A1ADD">
        <w:rPr>
          <w:rFonts w:ascii="Times New Roman" w:hAnsi="Times New Roman" w:cs="Times New Roman"/>
          <w:szCs w:val="22"/>
        </w:rPr>
        <w:t xml:space="preserve">Получателю </w:t>
      </w:r>
      <w:r w:rsidRPr="00613CD0">
        <w:rPr>
          <w:rFonts w:ascii="Times New Roman" w:hAnsi="Times New Roman" w:cs="Times New Roman"/>
          <w:szCs w:val="22"/>
        </w:rPr>
        <w:t xml:space="preserve">в отчетном финансовом году Субсидии, а также средства, поступившие </w:t>
      </w:r>
      <w:r w:rsidR="006A1ADD">
        <w:rPr>
          <w:rFonts w:ascii="Times New Roman" w:hAnsi="Times New Roman" w:cs="Times New Roman"/>
          <w:szCs w:val="22"/>
        </w:rPr>
        <w:t xml:space="preserve">Получателю </w:t>
      </w:r>
      <w:r w:rsidRPr="00613CD0">
        <w:rPr>
          <w:rFonts w:ascii="Times New Roman" w:hAnsi="Times New Roman" w:cs="Times New Roman"/>
          <w:szCs w:val="22"/>
        </w:rPr>
        <w:t>в текущем финансовом году от возврата дебиторской задолженности прошлых лет, возникшей от использования</w:t>
      </w:r>
      <w:r w:rsidR="00762A4D">
        <w:rPr>
          <w:rFonts w:ascii="Times New Roman" w:hAnsi="Times New Roman" w:cs="Times New Roman"/>
          <w:szCs w:val="22"/>
        </w:rPr>
        <w:t xml:space="preserve"> Субсидии, в случае отсутствия Р</w:t>
      </w:r>
      <w:r w:rsidRPr="00613CD0">
        <w:rPr>
          <w:rFonts w:ascii="Times New Roman" w:hAnsi="Times New Roman" w:cs="Times New Roman"/>
          <w:szCs w:val="22"/>
        </w:rPr>
        <w:t xml:space="preserve">ешения </w:t>
      </w:r>
      <w:r w:rsidR="00762A4D">
        <w:rPr>
          <w:rFonts w:ascii="Times New Roman" w:hAnsi="Times New Roman" w:cs="Times New Roman"/>
          <w:szCs w:val="22"/>
        </w:rPr>
        <w:t>Главного распорядителя</w:t>
      </w:r>
      <w:r w:rsidRPr="00613CD0">
        <w:rPr>
          <w:rFonts w:ascii="Times New Roman" w:hAnsi="Times New Roman" w:cs="Times New Roman"/>
          <w:szCs w:val="22"/>
        </w:rPr>
        <w:t xml:space="preserve"> средств бюджета</w:t>
      </w:r>
      <w:r w:rsidR="00650090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 xml:space="preserve"> поселения</w:t>
      </w:r>
      <w:proofErr w:type="gramStart"/>
      <w:r w:rsidR="00613857">
        <w:rPr>
          <w:rFonts w:ascii="Times New Roman" w:hAnsi="Times New Roman" w:cs="Times New Roman"/>
          <w:szCs w:val="22"/>
        </w:rPr>
        <w:t xml:space="preserve"> </w:t>
      </w:r>
      <w:r w:rsidRPr="00650090">
        <w:rPr>
          <w:rFonts w:ascii="Times New Roman" w:hAnsi="Times New Roman" w:cs="Times New Roman"/>
          <w:szCs w:val="22"/>
        </w:rPr>
        <w:t>,</w:t>
      </w:r>
      <w:proofErr w:type="gramEnd"/>
      <w:r w:rsidRPr="00650090">
        <w:rPr>
          <w:rFonts w:ascii="Times New Roman" w:hAnsi="Times New Roman" w:cs="Times New Roman"/>
          <w:szCs w:val="22"/>
        </w:rPr>
        <w:t xml:space="preserve"> указанного в </w:t>
      </w:r>
      <w:hyperlink w:anchor="P190" w:history="1">
        <w:r w:rsidRPr="00650090">
          <w:rPr>
            <w:rFonts w:ascii="Times New Roman" w:hAnsi="Times New Roman" w:cs="Times New Roman"/>
            <w:szCs w:val="22"/>
          </w:rPr>
          <w:t>пункте 4.2.5</w:t>
        </w:r>
      </w:hyperlink>
      <w:r w:rsidRPr="00650090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4.3.1</w:t>
      </w:r>
      <w:r w:rsidR="00CC6D16">
        <w:rPr>
          <w:rFonts w:ascii="Times New Roman" w:hAnsi="Times New Roman" w:cs="Times New Roman"/>
          <w:szCs w:val="22"/>
        </w:rPr>
        <w:t>7</w:t>
      </w:r>
      <w:r w:rsidRPr="00613CD0">
        <w:rPr>
          <w:rFonts w:ascii="Times New Roman" w:hAnsi="Times New Roman" w:cs="Times New Roman"/>
          <w:szCs w:val="22"/>
        </w:rPr>
        <w:t xml:space="preserve">. обеспечивать полноту и достоверность сведений, представляемых </w:t>
      </w:r>
      <w:r w:rsidR="006A1ADD" w:rsidRPr="006A1ADD">
        <w:rPr>
          <w:rFonts w:ascii="Times New Roman" w:hAnsi="Times New Roman" w:cs="Times New Roman"/>
          <w:szCs w:val="22"/>
        </w:rPr>
        <w:t xml:space="preserve">Главному распорядителю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650090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>поселения</w:t>
      </w:r>
      <w:r w:rsidRPr="00613CD0">
        <w:rPr>
          <w:rFonts w:ascii="Times New Roman" w:hAnsi="Times New Roman" w:cs="Times New Roman"/>
          <w:szCs w:val="22"/>
        </w:rPr>
        <w:t xml:space="preserve"> в соответствии с настоящим Соглашением;</w:t>
      </w:r>
    </w:p>
    <w:p w:rsidR="00CD581D" w:rsidRPr="0065009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4.3.</w:t>
      </w:r>
      <w:r w:rsidR="00CC6D16">
        <w:rPr>
          <w:rFonts w:ascii="Times New Roman" w:hAnsi="Times New Roman" w:cs="Times New Roman"/>
          <w:szCs w:val="22"/>
        </w:rPr>
        <w:t>18</w:t>
      </w:r>
      <w:r w:rsidRPr="00613CD0">
        <w:rPr>
          <w:rFonts w:ascii="Times New Roman" w:hAnsi="Times New Roman" w:cs="Times New Roman"/>
          <w:szCs w:val="22"/>
        </w:rPr>
        <w:t xml:space="preserve">. выполнять иные обязательства, установленные бюджетным законодательством Российской Федерации, </w:t>
      </w:r>
      <w:hyperlink r:id="rId19" w:history="1">
        <w:r w:rsidRPr="00650090">
          <w:rPr>
            <w:rFonts w:ascii="Times New Roman" w:hAnsi="Times New Roman" w:cs="Times New Roman"/>
            <w:szCs w:val="22"/>
          </w:rPr>
          <w:t>П</w:t>
        </w:r>
        <w:r w:rsidR="009A0AA8">
          <w:rPr>
            <w:rFonts w:ascii="Times New Roman" w:hAnsi="Times New Roman" w:cs="Times New Roman"/>
            <w:szCs w:val="22"/>
          </w:rPr>
          <w:t>о</w:t>
        </w:r>
        <w:r w:rsidRPr="00650090">
          <w:rPr>
            <w:rFonts w:ascii="Times New Roman" w:hAnsi="Times New Roman" w:cs="Times New Roman"/>
            <w:szCs w:val="22"/>
          </w:rPr>
          <w:t>р</w:t>
        </w:r>
        <w:r w:rsidR="009A0AA8">
          <w:rPr>
            <w:rFonts w:ascii="Times New Roman" w:hAnsi="Times New Roman" w:cs="Times New Roman"/>
            <w:szCs w:val="22"/>
          </w:rPr>
          <w:t>ядком</w:t>
        </w:r>
      </w:hyperlink>
      <w:r w:rsidRPr="00650090">
        <w:rPr>
          <w:rFonts w:ascii="Times New Roman" w:hAnsi="Times New Roman" w:cs="Times New Roman"/>
          <w:szCs w:val="22"/>
        </w:rPr>
        <w:t xml:space="preserve"> предоставления Субсидий и настоящим Соглашением </w:t>
      </w:r>
      <w:hyperlink w:anchor="P353" w:history="1">
        <w:r w:rsidRPr="00650090">
          <w:rPr>
            <w:rFonts w:ascii="Times New Roman" w:hAnsi="Times New Roman" w:cs="Times New Roman"/>
            <w:szCs w:val="22"/>
          </w:rPr>
          <w:t>&lt;</w:t>
        </w:r>
        <w:r w:rsidR="00E072D0">
          <w:rPr>
            <w:rFonts w:ascii="Times New Roman" w:hAnsi="Times New Roman" w:cs="Times New Roman"/>
            <w:szCs w:val="22"/>
          </w:rPr>
          <w:t>19</w:t>
        </w:r>
        <w:r w:rsidRPr="00650090">
          <w:rPr>
            <w:rFonts w:ascii="Times New Roman" w:hAnsi="Times New Roman" w:cs="Times New Roman"/>
            <w:szCs w:val="22"/>
          </w:rPr>
          <w:t>&gt;</w:t>
        </w:r>
      </w:hyperlink>
      <w:r w:rsidRPr="00650090">
        <w:rPr>
          <w:rFonts w:ascii="Times New Roman" w:hAnsi="Times New Roman" w:cs="Times New Roman"/>
          <w:szCs w:val="22"/>
        </w:rPr>
        <w:t>: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4.3.</w:t>
      </w:r>
      <w:r w:rsidR="00CC6D16">
        <w:rPr>
          <w:rFonts w:ascii="Times New Roman" w:hAnsi="Times New Roman" w:cs="Times New Roman"/>
          <w:sz w:val="22"/>
          <w:szCs w:val="22"/>
        </w:rPr>
        <w:t>18</w:t>
      </w:r>
      <w:r w:rsidRPr="00613CD0">
        <w:rPr>
          <w:rFonts w:ascii="Times New Roman" w:hAnsi="Times New Roman" w:cs="Times New Roman"/>
          <w:sz w:val="22"/>
          <w:szCs w:val="22"/>
        </w:rPr>
        <w:t>.1. ____________________________________________________________;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4.3.</w:t>
      </w:r>
      <w:r w:rsidR="00CC6D16">
        <w:rPr>
          <w:rFonts w:ascii="Times New Roman" w:hAnsi="Times New Roman" w:cs="Times New Roman"/>
          <w:sz w:val="22"/>
          <w:szCs w:val="22"/>
        </w:rPr>
        <w:t>18</w:t>
      </w:r>
      <w:r w:rsidRPr="00613CD0">
        <w:rPr>
          <w:rFonts w:ascii="Times New Roman" w:hAnsi="Times New Roman" w:cs="Times New Roman"/>
          <w:sz w:val="22"/>
          <w:szCs w:val="22"/>
        </w:rPr>
        <w:t>.2. ____________________________________________________________.</w:t>
      </w:r>
    </w:p>
    <w:p w:rsidR="00A26FFD" w:rsidRDefault="00A26FFD" w:rsidP="00A26F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 w:rsidP="00A26F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4.4. </w:t>
      </w:r>
      <w:r w:rsidR="00762A4D">
        <w:rPr>
          <w:rFonts w:ascii="Times New Roman" w:hAnsi="Times New Roman" w:cs="Times New Roman"/>
          <w:szCs w:val="22"/>
        </w:rPr>
        <w:t>Получатель</w:t>
      </w:r>
      <w:r w:rsidRPr="00613CD0">
        <w:rPr>
          <w:rFonts w:ascii="Times New Roman" w:hAnsi="Times New Roman" w:cs="Times New Roman"/>
          <w:szCs w:val="22"/>
        </w:rPr>
        <w:t xml:space="preserve"> вправе: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30" w:name="P245"/>
      <w:bookmarkEnd w:id="30"/>
      <w:r w:rsidRPr="00613CD0">
        <w:rPr>
          <w:rFonts w:ascii="Times New Roman" w:hAnsi="Times New Roman" w:cs="Times New Roman"/>
          <w:szCs w:val="22"/>
        </w:rPr>
        <w:t xml:space="preserve">4.4.1. направлять </w:t>
      </w:r>
      <w:r w:rsidR="006A1ADD" w:rsidRPr="006A1ADD">
        <w:rPr>
          <w:rFonts w:ascii="Times New Roman" w:hAnsi="Times New Roman" w:cs="Times New Roman"/>
          <w:szCs w:val="22"/>
        </w:rPr>
        <w:t xml:space="preserve">Главному распорядителю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613857">
        <w:rPr>
          <w:rFonts w:ascii="Times New Roman" w:hAnsi="Times New Roman" w:cs="Times New Roman"/>
          <w:szCs w:val="22"/>
        </w:rPr>
        <w:t xml:space="preserve"> поселения </w:t>
      </w:r>
      <w:r w:rsidRPr="00613CD0">
        <w:rPr>
          <w:rFonts w:ascii="Times New Roman" w:hAnsi="Times New Roman" w:cs="Times New Roman"/>
          <w:szCs w:val="22"/>
        </w:rPr>
        <w:t xml:space="preserve"> предложения о внесении изменений </w:t>
      </w:r>
      <w:r w:rsidR="00650090">
        <w:rPr>
          <w:rFonts w:ascii="Times New Roman" w:hAnsi="Times New Roman" w:cs="Times New Roman"/>
          <w:szCs w:val="22"/>
        </w:rPr>
        <w:t xml:space="preserve">   </w:t>
      </w:r>
      <w:r w:rsidRPr="00613CD0">
        <w:rPr>
          <w:rFonts w:ascii="Times New Roman" w:hAnsi="Times New Roman" w:cs="Times New Roman"/>
          <w:szCs w:val="22"/>
        </w:rPr>
        <w:t xml:space="preserve">в настоящее Соглашение, в том числе в случае </w:t>
      </w:r>
      <w:proofErr w:type="gramStart"/>
      <w:r w:rsidRPr="00613CD0">
        <w:rPr>
          <w:rFonts w:ascii="Times New Roman" w:hAnsi="Times New Roman" w:cs="Times New Roman"/>
          <w:szCs w:val="22"/>
        </w:rPr>
        <w:t>установления необходимости изменения размера Субсидии</w:t>
      </w:r>
      <w:proofErr w:type="gramEnd"/>
      <w:r w:rsidRPr="00613CD0">
        <w:rPr>
          <w:rFonts w:ascii="Times New Roman" w:hAnsi="Times New Roman" w:cs="Times New Roman"/>
          <w:szCs w:val="22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proofErr w:type="gramStart"/>
      <w:r w:rsidRPr="00613CD0">
        <w:rPr>
          <w:rFonts w:ascii="Times New Roman" w:hAnsi="Times New Roman" w:cs="Times New Roman"/>
          <w:szCs w:val="22"/>
        </w:rPr>
        <w:t xml:space="preserve">4.4.2. направлять </w:t>
      </w:r>
      <w:r w:rsidR="006A1ADD" w:rsidRPr="006A1ADD">
        <w:rPr>
          <w:rFonts w:ascii="Times New Roman" w:hAnsi="Times New Roman" w:cs="Times New Roman"/>
          <w:szCs w:val="22"/>
        </w:rPr>
        <w:t xml:space="preserve">Главному распорядителю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650090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 xml:space="preserve"> поселения </w:t>
      </w:r>
      <w:r w:rsidRPr="00650090">
        <w:rPr>
          <w:rFonts w:ascii="Times New Roman" w:hAnsi="Times New Roman" w:cs="Times New Roman"/>
          <w:szCs w:val="22"/>
        </w:rPr>
        <w:t xml:space="preserve"> документы, указанные в </w:t>
      </w:r>
      <w:hyperlink w:anchor="P190" w:history="1">
        <w:r w:rsidRPr="00650090">
          <w:rPr>
            <w:rFonts w:ascii="Times New Roman" w:hAnsi="Times New Roman" w:cs="Times New Roman"/>
            <w:szCs w:val="22"/>
          </w:rPr>
          <w:t>пункте 4.2.5</w:t>
        </w:r>
      </w:hyperlink>
      <w:r w:rsidRPr="00650090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 xml:space="preserve">настоящего Соглашения, и информацию о неисполненных обязательствах </w:t>
      </w:r>
      <w:r w:rsidR="00762A4D">
        <w:rPr>
          <w:rFonts w:ascii="Times New Roman" w:hAnsi="Times New Roman" w:cs="Times New Roman"/>
          <w:szCs w:val="22"/>
        </w:rPr>
        <w:t>Получателя</w:t>
      </w:r>
      <w:r w:rsidRPr="00613CD0">
        <w:rPr>
          <w:rFonts w:ascii="Times New Roman" w:hAnsi="Times New Roman" w:cs="Times New Roman"/>
          <w:szCs w:val="22"/>
        </w:rPr>
        <w:t xml:space="preserve">, источником финансового обеспечения которых являются средства Субсидии, и направлениях их использования, не позднее ___ рабочих дней, следующих за отчетным финансовым годом/не позднее ___ рабочих дней, следующих за днем возврата </w:t>
      </w:r>
      <w:r w:rsidR="00762A4D">
        <w:rPr>
          <w:rFonts w:ascii="Times New Roman" w:hAnsi="Times New Roman" w:cs="Times New Roman"/>
          <w:szCs w:val="22"/>
        </w:rPr>
        <w:t>Получателем</w:t>
      </w:r>
      <w:r w:rsidRPr="00613CD0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lastRenderedPageBreak/>
        <w:t>дебиторской задолженности прошлых лет, возникшей от использования Субсидии;</w:t>
      </w:r>
      <w:proofErr w:type="gramEnd"/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4.4.3. направлять в очередном финансовом году неиспользованный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613CD0">
        <w:rPr>
          <w:rFonts w:ascii="Times New Roman" w:hAnsi="Times New Roman" w:cs="Times New Roman"/>
          <w:szCs w:val="22"/>
        </w:rPr>
        <w:t>ю(</w:t>
      </w:r>
      <w:proofErr w:type="spellStart"/>
      <w:proofErr w:type="gramEnd"/>
      <w:r w:rsidRPr="00613CD0">
        <w:rPr>
          <w:rFonts w:ascii="Times New Roman" w:hAnsi="Times New Roman" w:cs="Times New Roman"/>
          <w:szCs w:val="22"/>
        </w:rPr>
        <w:t>ями</w:t>
      </w:r>
      <w:proofErr w:type="spellEnd"/>
      <w:r w:rsidRPr="00613CD0">
        <w:rPr>
          <w:rFonts w:ascii="Times New Roman" w:hAnsi="Times New Roman" w:cs="Times New Roman"/>
          <w:szCs w:val="22"/>
        </w:rPr>
        <w:t>), указанной(</w:t>
      </w:r>
      <w:proofErr w:type="spellStart"/>
      <w:r w:rsidRPr="00613CD0">
        <w:rPr>
          <w:rFonts w:ascii="Times New Roman" w:hAnsi="Times New Roman" w:cs="Times New Roman"/>
          <w:szCs w:val="22"/>
        </w:rPr>
        <w:t>ыми</w:t>
      </w:r>
      <w:proofErr w:type="spellEnd"/>
      <w:r w:rsidRPr="00613CD0">
        <w:rPr>
          <w:rFonts w:ascii="Times New Roman" w:hAnsi="Times New Roman" w:cs="Times New Roman"/>
          <w:szCs w:val="22"/>
        </w:rPr>
        <w:t xml:space="preserve">) </w:t>
      </w:r>
      <w:r w:rsidRPr="00650090">
        <w:rPr>
          <w:rFonts w:ascii="Times New Roman" w:hAnsi="Times New Roman" w:cs="Times New Roman"/>
          <w:szCs w:val="22"/>
        </w:rPr>
        <w:t xml:space="preserve">в </w:t>
      </w:r>
      <w:hyperlink w:anchor="P123" w:history="1">
        <w:r w:rsidRPr="00650090">
          <w:rPr>
            <w:rFonts w:ascii="Times New Roman" w:hAnsi="Times New Roman" w:cs="Times New Roman"/>
            <w:szCs w:val="22"/>
          </w:rPr>
          <w:t>пункте 1.1</w:t>
        </w:r>
      </w:hyperlink>
      <w:r w:rsidRPr="00650090">
        <w:rPr>
          <w:rFonts w:ascii="Times New Roman" w:hAnsi="Times New Roman" w:cs="Times New Roman"/>
          <w:szCs w:val="22"/>
        </w:rPr>
        <w:t xml:space="preserve"> настоящего Соглашения/приложении N ___ </w:t>
      </w:r>
      <w:r w:rsidR="00650090">
        <w:rPr>
          <w:rFonts w:ascii="Times New Roman" w:hAnsi="Times New Roman" w:cs="Times New Roman"/>
          <w:szCs w:val="22"/>
        </w:rPr>
        <w:t xml:space="preserve">                  </w:t>
      </w:r>
      <w:r w:rsidRPr="00650090">
        <w:rPr>
          <w:rFonts w:ascii="Times New Roman" w:hAnsi="Times New Roman" w:cs="Times New Roman"/>
          <w:szCs w:val="22"/>
        </w:rPr>
        <w:t xml:space="preserve">к настоящему Соглашению, на основании решения </w:t>
      </w:r>
      <w:r w:rsidR="006A1ADD">
        <w:rPr>
          <w:rFonts w:ascii="Times New Roman" w:hAnsi="Times New Roman" w:cs="Times New Roman"/>
          <w:szCs w:val="22"/>
        </w:rPr>
        <w:t>Главного распорядителя</w:t>
      </w:r>
      <w:r w:rsidR="006A1ADD" w:rsidRPr="006A1ADD">
        <w:rPr>
          <w:rFonts w:ascii="Times New Roman" w:hAnsi="Times New Roman" w:cs="Times New Roman"/>
          <w:szCs w:val="22"/>
        </w:rPr>
        <w:t xml:space="preserve"> </w:t>
      </w:r>
      <w:r w:rsidRPr="00650090">
        <w:rPr>
          <w:rFonts w:ascii="Times New Roman" w:hAnsi="Times New Roman" w:cs="Times New Roman"/>
          <w:szCs w:val="22"/>
        </w:rPr>
        <w:t>средств бюджета</w:t>
      </w:r>
      <w:r w:rsidR="00650090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>поселения</w:t>
      </w:r>
      <w:r w:rsidRPr="00650090">
        <w:rPr>
          <w:rFonts w:ascii="Times New Roman" w:hAnsi="Times New Roman" w:cs="Times New Roman"/>
          <w:szCs w:val="22"/>
        </w:rPr>
        <w:t xml:space="preserve">, указанного в </w:t>
      </w:r>
      <w:hyperlink w:anchor="P190" w:history="1">
        <w:r w:rsidRPr="00650090">
          <w:rPr>
            <w:rFonts w:ascii="Times New Roman" w:hAnsi="Times New Roman" w:cs="Times New Roman"/>
            <w:szCs w:val="22"/>
          </w:rPr>
          <w:t>пункте 4.2.5</w:t>
        </w:r>
      </w:hyperlink>
      <w:r w:rsidRPr="00650090">
        <w:rPr>
          <w:rFonts w:ascii="Times New Roman" w:hAnsi="Times New Roman" w:cs="Times New Roman"/>
          <w:szCs w:val="22"/>
        </w:rPr>
        <w:t xml:space="preserve"> настоящего Согла</w:t>
      </w:r>
      <w:r w:rsidRPr="00613CD0">
        <w:rPr>
          <w:rFonts w:ascii="Times New Roman" w:hAnsi="Times New Roman" w:cs="Times New Roman"/>
          <w:szCs w:val="22"/>
        </w:rPr>
        <w:t>шения;</w:t>
      </w:r>
    </w:p>
    <w:p w:rsidR="00CD581D" w:rsidRPr="0065009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4.4.4. направлять в текущем финансовом году средства, поступившие</w:t>
      </w:r>
      <w:r w:rsidR="006A1ADD">
        <w:rPr>
          <w:rFonts w:ascii="Times New Roman" w:hAnsi="Times New Roman" w:cs="Times New Roman"/>
          <w:szCs w:val="22"/>
        </w:rPr>
        <w:t xml:space="preserve"> Получателю</w:t>
      </w:r>
      <w:r w:rsidRPr="00613CD0">
        <w:rPr>
          <w:rFonts w:ascii="Times New Roman" w:hAnsi="Times New Roman" w:cs="Times New Roman"/>
          <w:szCs w:val="22"/>
        </w:rPr>
        <w:t xml:space="preserve"> </w:t>
      </w:r>
      <w:r w:rsidR="00650090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>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613CD0">
        <w:rPr>
          <w:rFonts w:ascii="Times New Roman" w:hAnsi="Times New Roman" w:cs="Times New Roman"/>
          <w:szCs w:val="22"/>
        </w:rPr>
        <w:t>ю(</w:t>
      </w:r>
      <w:proofErr w:type="spellStart"/>
      <w:proofErr w:type="gramEnd"/>
      <w:r w:rsidRPr="00613CD0">
        <w:rPr>
          <w:rFonts w:ascii="Times New Roman" w:hAnsi="Times New Roman" w:cs="Times New Roman"/>
          <w:szCs w:val="22"/>
        </w:rPr>
        <w:t>ями</w:t>
      </w:r>
      <w:proofErr w:type="spellEnd"/>
      <w:r w:rsidRPr="00613CD0">
        <w:rPr>
          <w:rFonts w:ascii="Times New Roman" w:hAnsi="Times New Roman" w:cs="Times New Roman"/>
          <w:szCs w:val="22"/>
        </w:rPr>
        <w:t>), указанной(</w:t>
      </w:r>
      <w:proofErr w:type="spellStart"/>
      <w:r w:rsidRPr="00613CD0">
        <w:rPr>
          <w:rFonts w:ascii="Times New Roman" w:hAnsi="Times New Roman" w:cs="Times New Roman"/>
          <w:szCs w:val="22"/>
        </w:rPr>
        <w:t>ыми</w:t>
      </w:r>
      <w:proofErr w:type="spellEnd"/>
      <w:r w:rsidRPr="00613CD0">
        <w:rPr>
          <w:rFonts w:ascii="Times New Roman" w:hAnsi="Times New Roman" w:cs="Times New Roman"/>
          <w:szCs w:val="22"/>
        </w:rPr>
        <w:t xml:space="preserve">) в </w:t>
      </w:r>
      <w:hyperlink w:anchor="P123" w:history="1">
        <w:r w:rsidRPr="00650090">
          <w:rPr>
            <w:rFonts w:ascii="Times New Roman" w:hAnsi="Times New Roman" w:cs="Times New Roman"/>
            <w:szCs w:val="22"/>
          </w:rPr>
          <w:t>пункте 1.1</w:t>
        </w:r>
      </w:hyperlink>
      <w:r w:rsidRPr="00650090">
        <w:rPr>
          <w:rFonts w:ascii="Times New Roman" w:hAnsi="Times New Roman" w:cs="Times New Roman"/>
          <w:szCs w:val="22"/>
        </w:rPr>
        <w:t xml:space="preserve"> настоящего Соглашения/приложении к настоящему Соглашению, на основании решения </w:t>
      </w:r>
      <w:r w:rsidR="00762A4D">
        <w:rPr>
          <w:rFonts w:ascii="Times New Roman" w:hAnsi="Times New Roman" w:cs="Times New Roman"/>
          <w:szCs w:val="22"/>
        </w:rPr>
        <w:t>Главного распорядителя</w:t>
      </w:r>
      <w:r w:rsidRPr="00650090">
        <w:rPr>
          <w:rFonts w:ascii="Times New Roman" w:hAnsi="Times New Roman" w:cs="Times New Roman"/>
          <w:szCs w:val="22"/>
        </w:rPr>
        <w:t xml:space="preserve"> средств бюджета</w:t>
      </w:r>
      <w:r w:rsidR="00613857">
        <w:rPr>
          <w:rFonts w:ascii="Times New Roman" w:hAnsi="Times New Roman" w:cs="Times New Roman"/>
          <w:szCs w:val="22"/>
        </w:rPr>
        <w:t xml:space="preserve"> поселения  </w:t>
      </w:r>
      <w:r w:rsidRPr="00650090">
        <w:rPr>
          <w:rFonts w:ascii="Times New Roman" w:hAnsi="Times New Roman" w:cs="Times New Roman"/>
          <w:szCs w:val="22"/>
        </w:rPr>
        <w:t xml:space="preserve">, указанного в </w:t>
      </w:r>
      <w:hyperlink w:anchor="P190" w:history="1">
        <w:r w:rsidRPr="00650090">
          <w:rPr>
            <w:rFonts w:ascii="Times New Roman" w:hAnsi="Times New Roman" w:cs="Times New Roman"/>
            <w:szCs w:val="22"/>
          </w:rPr>
          <w:t>пункте 4.2.5</w:t>
        </w:r>
      </w:hyperlink>
      <w:r w:rsidRPr="00650090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31" w:name="P249"/>
      <w:bookmarkEnd w:id="31"/>
      <w:r w:rsidRPr="00613CD0">
        <w:rPr>
          <w:rFonts w:ascii="Times New Roman" w:hAnsi="Times New Roman" w:cs="Times New Roman"/>
          <w:szCs w:val="22"/>
        </w:rPr>
        <w:t xml:space="preserve">4.4.5. обращаться к </w:t>
      </w:r>
      <w:r w:rsidR="006A1ADD" w:rsidRPr="006A1ADD">
        <w:rPr>
          <w:rFonts w:ascii="Times New Roman" w:hAnsi="Times New Roman" w:cs="Times New Roman"/>
          <w:szCs w:val="22"/>
        </w:rPr>
        <w:t xml:space="preserve">Главному распорядителю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613857">
        <w:rPr>
          <w:rFonts w:ascii="Times New Roman" w:hAnsi="Times New Roman" w:cs="Times New Roman"/>
          <w:szCs w:val="22"/>
        </w:rPr>
        <w:t xml:space="preserve"> поселения  </w:t>
      </w:r>
      <w:r w:rsidRPr="00613CD0">
        <w:rPr>
          <w:rFonts w:ascii="Times New Roman" w:hAnsi="Times New Roman" w:cs="Times New Roman"/>
          <w:szCs w:val="22"/>
        </w:rPr>
        <w:t xml:space="preserve"> в целях получения разъяснений </w:t>
      </w:r>
      <w:r w:rsidR="00650090">
        <w:rPr>
          <w:rFonts w:ascii="Times New Roman" w:hAnsi="Times New Roman" w:cs="Times New Roman"/>
          <w:szCs w:val="22"/>
        </w:rPr>
        <w:t xml:space="preserve">      </w:t>
      </w:r>
      <w:r w:rsidRPr="00613CD0">
        <w:rPr>
          <w:rFonts w:ascii="Times New Roman" w:hAnsi="Times New Roman" w:cs="Times New Roman"/>
          <w:szCs w:val="22"/>
        </w:rPr>
        <w:t>в связи с исполнением настоящего Соглашения;</w:t>
      </w:r>
    </w:p>
    <w:p w:rsidR="00A26FFD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4.4.6. осуществлять иные права, установленные бюджетным законодательством Российской Федерации</w:t>
      </w:r>
      <w:r w:rsidRPr="00650090">
        <w:rPr>
          <w:rFonts w:ascii="Times New Roman" w:hAnsi="Times New Roman" w:cs="Times New Roman"/>
          <w:szCs w:val="22"/>
        </w:rPr>
        <w:t xml:space="preserve">, </w:t>
      </w:r>
      <w:hyperlink r:id="rId20" w:history="1">
        <w:r w:rsidRPr="00650090">
          <w:rPr>
            <w:rFonts w:ascii="Times New Roman" w:hAnsi="Times New Roman" w:cs="Times New Roman"/>
            <w:szCs w:val="22"/>
          </w:rPr>
          <w:t>Правилами</w:t>
        </w:r>
      </w:hyperlink>
      <w:r w:rsidRPr="00650090">
        <w:rPr>
          <w:rFonts w:ascii="Times New Roman" w:hAnsi="Times New Roman" w:cs="Times New Roman"/>
          <w:szCs w:val="22"/>
        </w:rPr>
        <w:t xml:space="preserve"> предоставления Субсидий и настоящим Соглашением </w:t>
      </w:r>
      <w:hyperlink w:anchor="P354" w:history="1">
        <w:r w:rsidR="00286FF9">
          <w:rPr>
            <w:rFonts w:ascii="Times New Roman" w:hAnsi="Times New Roman" w:cs="Times New Roman"/>
            <w:szCs w:val="22"/>
          </w:rPr>
          <w:t>&lt;2</w:t>
        </w:r>
        <w:r w:rsidR="00E072D0">
          <w:rPr>
            <w:rFonts w:ascii="Times New Roman" w:hAnsi="Times New Roman" w:cs="Times New Roman"/>
            <w:szCs w:val="22"/>
          </w:rPr>
          <w:t>0</w:t>
        </w:r>
        <w:r w:rsidRPr="00650090">
          <w:rPr>
            <w:rFonts w:ascii="Times New Roman" w:hAnsi="Times New Roman" w:cs="Times New Roman"/>
            <w:szCs w:val="22"/>
          </w:rPr>
          <w:t>&gt;</w:t>
        </w:r>
      </w:hyperlink>
      <w:r w:rsidRPr="00613CD0">
        <w:rPr>
          <w:rFonts w:ascii="Times New Roman" w:hAnsi="Times New Roman" w:cs="Times New Roman"/>
          <w:szCs w:val="22"/>
        </w:rPr>
        <w:t>: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4.4.6.1. _____________________________________________________________;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4.4.6.2. _____________________________________________________________.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32" w:name="P254"/>
      <w:bookmarkEnd w:id="32"/>
      <w:r w:rsidRPr="00613CD0">
        <w:rPr>
          <w:rFonts w:ascii="Times New Roman" w:hAnsi="Times New Roman" w:cs="Times New Roman"/>
          <w:szCs w:val="22"/>
        </w:rPr>
        <w:t>V. Ответственность Сторон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 w:rsidP="00A26FFD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3" w:name="P256"/>
      <w:bookmarkEnd w:id="33"/>
      <w:r w:rsidRPr="00613CD0">
        <w:rPr>
          <w:rFonts w:ascii="Times New Roman" w:hAnsi="Times New Roman" w:cs="Times New Roman"/>
          <w:szCs w:val="22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34" w:name="P257"/>
      <w:bookmarkEnd w:id="34"/>
      <w:r w:rsidRPr="00613CD0">
        <w:rPr>
          <w:rFonts w:ascii="Times New Roman" w:hAnsi="Times New Roman" w:cs="Times New Roman"/>
          <w:szCs w:val="22"/>
        </w:rPr>
        <w:t>5.2. В случае получения</w:t>
      </w:r>
      <w:r w:rsidR="006A1ADD">
        <w:rPr>
          <w:rFonts w:ascii="Times New Roman" w:hAnsi="Times New Roman" w:cs="Times New Roman"/>
          <w:szCs w:val="22"/>
        </w:rPr>
        <w:t xml:space="preserve"> Получателем </w:t>
      </w:r>
      <w:r w:rsidRPr="00613CD0">
        <w:rPr>
          <w:rFonts w:ascii="Times New Roman" w:hAnsi="Times New Roman" w:cs="Times New Roman"/>
          <w:szCs w:val="22"/>
        </w:rPr>
        <w:t xml:space="preserve">от </w:t>
      </w:r>
      <w:r w:rsidR="006A1ADD">
        <w:rPr>
          <w:rFonts w:ascii="Times New Roman" w:hAnsi="Times New Roman" w:cs="Times New Roman"/>
          <w:szCs w:val="22"/>
        </w:rPr>
        <w:t xml:space="preserve">Главного распорядителя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613857">
        <w:rPr>
          <w:rFonts w:ascii="Times New Roman" w:hAnsi="Times New Roman" w:cs="Times New Roman"/>
          <w:szCs w:val="22"/>
        </w:rPr>
        <w:t xml:space="preserve"> поселения  </w:t>
      </w:r>
      <w:r w:rsidRPr="00613CD0">
        <w:rPr>
          <w:rFonts w:ascii="Times New Roman" w:hAnsi="Times New Roman" w:cs="Times New Roman"/>
          <w:szCs w:val="22"/>
        </w:rPr>
        <w:t xml:space="preserve"> требования </w:t>
      </w:r>
      <w:r w:rsidR="00650090">
        <w:rPr>
          <w:rFonts w:ascii="Times New Roman" w:hAnsi="Times New Roman" w:cs="Times New Roman"/>
          <w:szCs w:val="22"/>
        </w:rPr>
        <w:t xml:space="preserve">    </w:t>
      </w:r>
      <w:r w:rsidRPr="00650090">
        <w:rPr>
          <w:rFonts w:ascii="Times New Roman" w:hAnsi="Times New Roman" w:cs="Times New Roman"/>
          <w:szCs w:val="22"/>
        </w:rPr>
        <w:t xml:space="preserve">в соответствии с </w:t>
      </w:r>
      <w:hyperlink w:anchor="P187" w:history="1">
        <w:r w:rsidRPr="00650090">
          <w:rPr>
            <w:rFonts w:ascii="Times New Roman" w:hAnsi="Times New Roman" w:cs="Times New Roman"/>
            <w:szCs w:val="22"/>
          </w:rPr>
          <w:t>пунктом 4.2.2</w:t>
        </w:r>
      </w:hyperlink>
      <w:r w:rsidRPr="00650090">
        <w:rPr>
          <w:rFonts w:ascii="Times New Roman" w:hAnsi="Times New Roman" w:cs="Times New Roman"/>
          <w:szCs w:val="22"/>
        </w:rPr>
        <w:t xml:space="preserve"> настоящего Соглашения </w:t>
      </w:r>
      <w:r w:rsidR="00762A4D">
        <w:rPr>
          <w:rFonts w:ascii="Times New Roman" w:hAnsi="Times New Roman" w:cs="Times New Roman"/>
          <w:szCs w:val="22"/>
        </w:rPr>
        <w:t>Получатель</w:t>
      </w:r>
      <w:r w:rsidRPr="00650090">
        <w:rPr>
          <w:rFonts w:ascii="Times New Roman" w:hAnsi="Times New Roman" w:cs="Times New Roman"/>
          <w:szCs w:val="22"/>
        </w:rPr>
        <w:t xml:space="preserve"> возвращает в </w:t>
      </w:r>
      <w:r w:rsidRPr="00613CD0">
        <w:rPr>
          <w:rFonts w:ascii="Times New Roman" w:hAnsi="Times New Roman" w:cs="Times New Roman"/>
          <w:szCs w:val="22"/>
        </w:rPr>
        <w:t>бюджет</w:t>
      </w:r>
      <w:r w:rsidR="00613857">
        <w:rPr>
          <w:rFonts w:ascii="Times New Roman" w:hAnsi="Times New Roman" w:cs="Times New Roman"/>
          <w:szCs w:val="22"/>
        </w:rPr>
        <w:t xml:space="preserve"> поселения</w:t>
      </w:r>
      <w:r w:rsidRPr="00613CD0">
        <w:rPr>
          <w:rFonts w:ascii="Times New Roman" w:hAnsi="Times New Roman" w:cs="Times New Roman"/>
          <w:szCs w:val="22"/>
        </w:rPr>
        <w:t xml:space="preserve"> Субсидию в размере и в сроки, определенные в указанном требовании;</w:t>
      </w:r>
    </w:p>
    <w:p w:rsidR="00CD581D" w:rsidRPr="004C17B3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5.3. В случае установления органом </w:t>
      </w:r>
      <w:r w:rsidR="00650090" w:rsidRPr="004C17B3">
        <w:rPr>
          <w:rFonts w:ascii="Times New Roman" w:hAnsi="Times New Roman" w:cs="Times New Roman"/>
          <w:szCs w:val="22"/>
        </w:rPr>
        <w:t>муниципаль</w:t>
      </w:r>
      <w:r w:rsidRPr="004C17B3">
        <w:rPr>
          <w:rFonts w:ascii="Times New Roman" w:hAnsi="Times New Roman" w:cs="Times New Roman"/>
          <w:szCs w:val="22"/>
        </w:rPr>
        <w:t xml:space="preserve">ного финансового контроля факта нарушения </w:t>
      </w:r>
      <w:r w:rsidR="006A1ADD">
        <w:rPr>
          <w:rFonts w:ascii="Times New Roman" w:hAnsi="Times New Roman" w:cs="Times New Roman"/>
          <w:szCs w:val="22"/>
        </w:rPr>
        <w:t xml:space="preserve">Получателем </w:t>
      </w:r>
      <w:r w:rsidRPr="004C17B3">
        <w:rPr>
          <w:rFonts w:ascii="Times New Roman" w:hAnsi="Times New Roman" w:cs="Times New Roman"/>
          <w:szCs w:val="22"/>
        </w:rPr>
        <w:t xml:space="preserve">целей и условий предоставления Субсидии </w:t>
      </w:r>
      <w:r w:rsidR="006A1ADD">
        <w:rPr>
          <w:rFonts w:ascii="Times New Roman" w:hAnsi="Times New Roman" w:cs="Times New Roman"/>
          <w:szCs w:val="22"/>
        </w:rPr>
        <w:t xml:space="preserve">Получатель </w:t>
      </w:r>
      <w:r w:rsidRPr="004C17B3">
        <w:rPr>
          <w:rFonts w:ascii="Times New Roman" w:hAnsi="Times New Roman" w:cs="Times New Roman"/>
          <w:szCs w:val="22"/>
        </w:rPr>
        <w:t>возвращает в доход бюджета</w:t>
      </w:r>
      <w:r w:rsidR="00650090" w:rsidRPr="004C17B3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 xml:space="preserve"> поселения </w:t>
      </w:r>
      <w:r w:rsidRPr="004C17B3">
        <w:rPr>
          <w:rFonts w:ascii="Times New Roman" w:hAnsi="Times New Roman" w:cs="Times New Roman"/>
          <w:szCs w:val="22"/>
        </w:rPr>
        <w:t xml:space="preserve"> Субсидию на основании представления и (или) предписания указанного органа в размере и в сроки, установленные в соответствии с бюджетным законодательством Российской Федерации;</w:t>
      </w:r>
    </w:p>
    <w:p w:rsidR="00CD581D" w:rsidRPr="004C17B3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35" w:name="P259"/>
      <w:bookmarkEnd w:id="35"/>
      <w:r w:rsidRPr="004C17B3">
        <w:rPr>
          <w:rFonts w:ascii="Times New Roman" w:hAnsi="Times New Roman" w:cs="Times New Roman"/>
          <w:szCs w:val="22"/>
        </w:rPr>
        <w:t xml:space="preserve">5.4. </w:t>
      </w:r>
      <w:proofErr w:type="gramStart"/>
      <w:r w:rsidRPr="004C17B3">
        <w:rPr>
          <w:rFonts w:ascii="Times New Roman" w:hAnsi="Times New Roman" w:cs="Times New Roman"/>
          <w:szCs w:val="22"/>
        </w:rPr>
        <w:t xml:space="preserve">В случае принятия </w:t>
      </w:r>
      <w:r w:rsidR="006A1ADD">
        <w:rPr>
          <w:rFonts w:ascii="Times New Roman" w:hAnsi="Times New Roman" w:cs="Times New Roman"/>
          <w:szCs w:val="22"/>
        </w:rPr>
        <w:t xml:space="preserve">Главным распорядителем </w:t>
      </w:r>
      <w:r w:rsidRPr="004C17B3">
        <w:rPr>
          <w:rFonts w:ascii="Times New Roman" w:hAnsi="Times New Roman" w:cs="Times New Roman"/>
          <w:szCs w:val="22"/>
        </w:rPr>
        <w:t>средств бюджета</w:t>
      </w:r>
      <w:r w:rsidR="00650090" w:rsidRPr="004C17B3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 xml:space="preserve">поселения </w:t>
      </w:r>
      <w:r w:rsidRPr="004C17B3">
        <w:rPr>
          <w:rFonts w:ascii="Times New Roman" w:hAnsi="Times New Roman" w:cs="Times New Roman"/>
          <w:szCs w:val="22"/>
        </w:rPr>
        <w:t xml:space="preserve"> решения о применении к </w:t>
      </w:r>
      <w:r w:rsidR="006A1ADD">
        <w:rPr>
          <w:rFonts w:ascii="Times New Roman" w:hAnsi="Times New Roman" w:cs="Times New Roman"/>
          <w:szCs w:val="22"/>
        </w:rPr>
        <w:t xml:space="preserve">Получателю </w:t>
      </w:r>
      <w:r w:rsidRPr="004C17B3">
        <w:rPr>
          <w:rFonts w:ascii="Times New Roman" w:hAnsi="Times New Roman" w:cs="Times New Roman"/>
          <w:szCs w:val="22"/>
        </w:rPr>
        <w:t xml:space="preserve">штрафных санкций в соответствии с </w:t>
      </w:r>
      <w:hyperlink w:anchor="P188" w:history="1">
        <w:r w:rsidRPr="004C17B3">
          <w:rPr>
            <w:rFonts w:ascii="Times New Roman" w:hAnsi="Times New Roman" w:cs="Times New Roman"/>
            <w:szCs w:val="22"/>
          </w:rPr>
          <w:t>пунктом 4.2.3</w:t>
        </w:r>
      </w:hyperlink>
      <w:r w:rsidRPr="004C17B3">
        <w:rPr>
          <w:rFonts w:ascii="Times New Roman" w:hAnsi="Times New Roman" w:cs="Times New Roman"/>
          <w:szCs w:val="22"/>
        </w:rPr>
        <w:t xml:space="preserve"> настоящего Соглашения, </w:t>
      </w:r>
      <w:r w:rsidR="006A1ADD">
        <w:rPr>
          <w:rFonts w:ascii="Times New Roman" w:hAnsi="Times New Roman" w:cs="Times New Roman"/>
          <w:szCs w:val="22"/>
        </w:rPr>
        <w:t xml:space="preserve">Получатель </w:t>
      </w:r>
      <w:r w:rsidRPr="004C17B3">
        <w:rPr>
          <w:rFonts w:ascii="Times New Roman" w:hAnsi="Times New Roman" w:cs="Times New Roman"/>
          <w:szCs w:val="22"/>
        </w:rPr>
        <w:t>перечисляет в бюджет</w:t>
      </w:r>
      <w:r w:rsidR="00613857">
        <w:rPr>
          <w:rFonts w:ascii="Times New Roman" w:hAnsi="Times New Roman" w:cs="Times New Roman"/>
          <w:szCs w:val="22"/>
        </w:rPr>
        <w:t xml:space="preserve"> поселения  </w:t>
      </w:r>
      <w:r w:rsidRPr="004C17B3">
        <w:rPr>
          <w:rFonts w:ascii="Times New Roman" w:hAnsi="Times New Roman" w:cs="Times New Roman"/>
          <w:szCs w:val="22"/>
        </w:rPr>
        <w:t xml:space="preserve"> средства в размере, определенном по форме в соответствии с приложением N ___ к настоящему Соглашению, которое является его неотъемлемой частью, в срок, установленный в уведомлении о применении штрафных санкций;</w:t>
      </w:r>
      <w:proofErr w:type="gramEnd"/>
    </w:p>
    <w:p w:rsidR="00CD581D" w:rsidRPr="004C17B3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5.5. В случае неисполнения </w:t>
      </w:r>
      <w:r w:rsidR="006A1ADD">
        <w:rPr>
          <w:rFonts w:ascii="Times New Roman" w:hAnsi="Times New Roman" w:cs="Times New Roman"/>
          <w:szCs w:val="22"/>
        </w:rPr>
        <w:t xml:space="preserve">Получателем </w:t>
      </w:r>
      <w:r w:rsidRPr="004C17B3">
        <w:rPr>
          <w:rFonts w:ascii="Times New Roman" w:hAnsi="Times New Roman" w:cs="Times New Roman"/>
          <w:szCs w:val="22"/>
        </w:rPr>
        <w:t xml:space="preserve">требований, данных </w:t>
      </w:r>
      <w:r w:rsidR="006A1ADD" w:rsidRPr="006A1ADD">
        <w:rPr>
          <w:rFonts w:ascii="Times New Roman" w:hAnsi="Times New Roman" w:cs="Times New Roman"/>
          <w:szCs w:val="22"/>
        </w:rPr>
        <w:t xml:space="preserve">Главному распорядителю </w:t>
      </w:r>
      <w:r w:rsidRPr="004C17B3">
        <w:rPr>
          <w:rFonts w:ascii="Times New Roman" w:hAnsi="Times New Roman" w:cs="Times New Roman"/>
          <w:szCs w:val="22"/>
        </w:rPr>
        <w:t>средств  бюджета</w:t>
      </w:r>
      <w:r w:rsidR="00650090" w:rsidRPr="004C17B3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 xml:space="preserve">поселения </w:t>
      </w:r>
      <w:r w:rsidRPr="004C17B3">
        <w:rPr>
          <w:rFonts w:ascii="Times New Roman" w:hAnsi="Times New Roman" w:cs="Times New Roman"/>
          <w:szCs w:val="22"/>
        </w:rPr>
        <w:t xml:space="preserve"> в соответствии с </w:t>
      </w:r>
      <w:hyperlink w:anchor="P238" w:history="1">
        <w:r w:rsidRPr="004C17B3">
          <w:rPr>
            <w:rFonts w:ascii="Times New Roman" w:hAnsi="Times New Roman" w:cs="Times New Roman"/>
            <w:szCs w:val="22"/>
          </w:rPr>
          <w:t>пунктом 4.3.1</w:t>
        </w:r>
      </w:hyperlink>
      <w:r w:rsidR="00D14DDD" w:rsidRPr="004C17B3">
        <w:rPr>
          <w:rFonts w:ascii="Times New Roman" w:hAnsi="Times New Roman" w:cs="Times New Roman"/>
        </w:rPr>
        <w:t>5</w:t>
      </w:r>
      <w:r w:rsidRPr="004C17B3">
        <w:rPr>
          <w:rFonts w:ascii="Times New Roman" w:hAnsi="Times New Roman" w:cs="Times New Roman"/>
          <w:szCs w:val="22"/>
        </w:rPr>
        <w:t xml:space="preserve"> настоящего Соглашения, </w:t>
      </w:r>
      <w:r w:rsidR="006A1ADD">
        <w:rPr>
          <w:rFonts w:ascii="Times New Roman" w:hAnsi="Times New Roman" w:cs="Times New Roman"/>
          <w:szCs w:val="22"/>
        </w:rPr>
        <w:t xml:space="preserve">Получатель </w:t>
      </w:r>
      <w:r w:rsidRPr="004C17B3">
        <w:rPr>
          <w:rFonts w:ascii="Times New Roman" w:hAnsi="Times New Roman" w:cs="Times New Roman"/>
          <w:szCs w:val="22"/>
        </w:rPr>
        <w:t>уплачивает в доход бюджета</w:t>
      </w:r>
      <w:r w:rsidR="00650090" w:rsidRPr="004C17B3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 xml:space="preserve"> поселения </w:t>
      </w:r>
      <w:r w:rsidRPr="004C17B3">
        <w:rPr>
          <w:rFonts w:ascii="Times New Roman" w:hAnsi="Times New Roman" w:cs="Times New Roman"/>
          <w:szCs w:val="22"/>
        </w:rPr>
        <w:t xml:space="preserve"> штраф в размере _____ рублей.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5.6. Стороны не несут ответственность за неисполнение или</w:t>
      </w:r>
      <w:r w:rsidRPr="00613CD0">
        <w:rPr>
          <w:rFonts w:ascii="Times New Roman" w:hAnsi="Times New Roman" w:cs="Times New Roman"/>
          <w:szCs w:val="22"/>
        </w:rPr>
        <w:t xml:space="preserve"> ненадлежащее исполнение обязательств по настоящему Соглашению, если докажут, что надлежащее исполнение обязательств оказалось невозможным вследствие наступления обстоятельств непреодолимой силы или по вине другой Стороны.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VI. Иные условия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50090" w:rsidRDefault="00CD581D" w:rsidP="00A26FFD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6" w:name="P265"/>
      <w:bookmarkEnd w:id="36"/>
      <w:r w:rsidRPr="00613CD0">
        <w:rPr>
          <w:rFonts w:ascii="Times New Roman" w:hAnsi="Times New Roman" w:cs="Times New Roman"/>
          <w:szCs w:val="22"/>
        </w:rPr>
        <w:t xml:space="preserve">6.1. Иные условия по настоящему </w:t>
      </w:r>
      <w:r w:rsidRPr="00650090">
        <w:rPr>
          <w:rFonts w:ascii="Times New Roman" w:hAnsi="Times New Roman" w:cs="Times New Roman"/>
          <w:szCs w:val="22"/>
        </w:rPr>
        <w:t xml:space="preserve">Соглашению </w:t>
      </w:r>
      <w:hyperlink w:anchor="P355" w:history="1">
        <w:r w:rsidRPr="00650090">
          <w:rPr>
            <w:rFonts w:ascii="Times New Roman" w:hAnsi="Times New Roman" w:cs="Times New Roman"/>
            <w:szCs w:val="22"/>
          </w:rPr>
          <w:t>&lt;2</w:t>
        </w:r>
        <w:r w:rsidR="00E072D0">
          <w:rPr>
            <w:rFonts w:ascii="Times New Roman" w:hAnsi="Times New Roman" w:cs="Times New Roman"/>
            <w:szCs w:val="22"/>
          </w:rPr>
          <w:t>1</w:t>
        </w:r>
        <w:r w:rsidRPr="00650090">
          <w:rPr>
            <w:rFonts w:ascii="Times New Roman" w:hAnsi="Times New Roman" w:cs="Times New Roman"/>
            <w:szCs w:val="22"/>
          </w:rPr>
          <w:t>&gt;</w:t>
        </w:r>
      </w:hyperlink>
      <w:r w:rsidRPr="00650090">
        <w:rPr>
          <w:rFonts w:ascii="Times New Roman" w:hAnsi="Times New Roman" w:cs="Times New Roman"/>
          <w:szCs w:val="22"/>
        </w:rPr>
        <w:t>: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6.1.1. _______________________________________________________________;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6.1.2. _______________________________________________________________.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lastRenderedPageBreak/>
        <w:t>VII. Заключительные положения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 w:rsidP="00A26F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переговоров. При </w:t>
      </w:r>
      <w:proofErr w:type="gramStart"/>
      <w:r w:rsidRPr="00613CD0">
        <w:rPr>
          <w:rFonts w:ascii="Times New Roman" w:hAnsi="Times New Roman" w:cs="Times New Roman"/>
          <w:szCs w:val="22"/>
        </w:rPr>
        <w:t>не</w:t>
      </w:r>
      <w:r w:rsidR="00A26FFD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>достижении</w:t>
      </w:r>
      <w:proofErr w:type="gramEnd"/>
      <w:r w:rsidRPr="00613CD0">
        <w:rPr>
          <w:rFonts w:ascii="Times New Roman" w:hAnsi="Times New Roman" w:cs="Times New Roman"/>
          <w:szCs w:val="22"/>
        </w:rPr>
        <w:t xml:space="preserve"> согласия споры между Сторонами решаются в судебном порядке.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Получателю средств бюджета</w:t>
      </w:r>
      <w:r w:rsidR="00650090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 xml:space="preserve">поселения </w:t>
      </w:r>
      <w:r w:rsidRPr="00650090">
        <w:rPr>
          <w:rFonts w:ascii="Times New Roman" w:hAnsi="Times New Roman" w:cs="Times New Roman"/>
          <w:szCs w:val="22"/>
        </w:rPr>
        <w:t xml:space="preserve"> лимитов бюджетных обязательств на цел</w:t>
      </w:r>
      <w:proofErr w:type="gramStart"/>
      <w:r w:rsidRPr="00650090">
        <w:rPr>
          <w:rFonts w:ascii="Times New Roman" w:hAnsi="Times New Roman" w:cs="Times New Roman"/>
          <w:szCs w:val="22"/>
        </w:rPr>
        <w:t>ь(</w:t>
      </w:r>
      <w:proofErr w:type="gramEnd"/>
      <w:r w:rsidRPr="00650090">
        <w:rPr>
          <w:rFonts w:ascii="Times New Roman" w:hAnsi="Times New Roman" w:cs="Times New Roman"/>
          <w:szCs w:val="22"/>
        </w:rPr>
        <w:t>и), указанную(</w:t>
      </w:r>
      <w:proofErr w:type="spellStart"/>
      <w:r w:rsidRPr="00650090">
        <w:rPr>
          <w:rFonts w:ascii="Times New Roman" w:hAnsi="Times New Roman" w:cs="Times New Roman"/>
          <w:szCs w:val="22"/>
        </w:rPr>
        <w:t>ые</w:t>
      </w:r>
      <w:proofErr w:type="spellEnd"/>
      <w:r w:rsidRPr="00650090">
        <w:rPr>
          <w:rFonts w:ascii="Times New Roman" w:hAnsi="Times New Roman" w:cs="Times New Roman"/>
          <w:szCs w:val="22"/>
        </w:rPr>
        <w:t xml:space="preserve">) в </w:t>
      </w:r>
      <w:hyperlink w:anchor="P123" w:history="1">
        <w:r w:rsidRPr="00650090">
          <w:rPr>
            <w:rFonts w:ascii="Times New Roman" w:hAnsi="Times New Roman" w:cs="Times New Roman"/>
            <w:szCs w:val="22"/>
          </w:rPr>
          <w:t>пункте 1.1</w:t>
        </w:r>
      </w:hyperlink>
      <w:r w:rsidRPr="00650090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 xml:space="preserve">настоящего Соглашения, и действует до полного исполнения Сторонами своих обязательств </w:t>
      </w:r>
      <w:r w:rsidR="00650090">
        <w:rPr>
          <w:rFonts w:ascii="Times New Roman" w:hAnsi="Times New Roman" w:cs="Times New Roman"/>
          <w:szCs w:val="22"/>
        </w:rPr>
        <w:t xml:space="preserve">  </w:t>
      </w:r>
      <w:r w:rsidRPr="00613CD0">
        <w:rPr>
          <w:rFonts w:ascii="Times New Roman" w:hAnsi="Times New Roman" w:cs="Times New Roman"/>
          <w:szCs w:val="22"/>
        </w:rPr>
        <w:t>по настоящему Соглашению.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37" w:name="P273"/>
      <w:bookmarkEnd w:id="37"/>
      <w:r w:rsidRPr="00613CD0">
        <w:rPr>
          <w:rFonts w:ascii="Times New Roman" w:hAnsi="Times New Roman" w:cs="Times New Roman"/>
          <w:szCs w:val="22"/>
        </w:rPr>
        <w:t xml:space="preserve">7.3. Изменение настоящего Соглашения, в том числе при внесении изменений в случае, </w:t>
      </w:r>
      <w:r w:rsidRPr="00650090">
        <w:rPr>
          <w:rFonts w:ascii="Times New Roman" w:hAnsi="Times New Roman" w:cs="Times New Roman"/>
          <w:szCs w:val="22"/>
        </w:rPr>
        <w:t xml:space="preserve">предусмотренном </w:t>
      </w:r>
      <w:hyperlink w:anchor="P168" w:history="1">
        <w:r w:rsidRPr="00650090">
          <w:rPr>
            <w:rFonts w:ascii="Times New Roman" w:hAnsi="Times New Roman" w:cs="Times New Roman"/>
            <w:szCs w:val="22"/>
          </w:rPr>
          <w:t>пунктом 4.1</w:t>
        </w:r>
      </w:hyperlink>
      <w:r w:rsidRPr="00650090">
        <w:rPr>
          <w:rFonts w:ascii="Times New Roman" w:hAnsi="Times New Roman" w:cs="Times New Roman"/>
          <w:szCs w:val="22"/>
        </w:rPr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</w:t>
      </w:r>
      <w:r w:rsidRPr="00613CD0">
        <w:rPr>
          <w:rFonts w:ascii="Times New Roman" w:hAnsi="Times New Roman" w:cs="Times New Roman"/>
          <w:szCs w:val="22"/>
        </w:rPr>
        <w:t>.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7.4. Расторжение настоящего Соглашения возможно по соглашению Сторон или в случаях, определенных </w:t>
      </w:r>
      <w:hyperlink w:anchor="P276" w:history="1">
        <w:r w:rsidRPr="00650090">
          <w:rPr>
            <w:rFonts w:ascii="Times New Roman" w:hAnsi="Times New Roman" w:cs="Times New Roman"/>
            <w:szCs w:val="22"/>
          </w:rPr>
          <w:t>пунктом 7.6</w:t>
        </w:r>
      </w:hyperlink>
      <w:r w:rsidRPr="00650090">
        <w:rPr>
          <w:rFonts w:ascii="Times New Roman" w:hAnsi="Times New Roman" w:cs="Times New Roman"/>
          <w:szCs w:val="22"/>
        </w:rPr>
        <w:t xml:space="preserve"> настоящего Соглашения, в одностороннем порядке </w:t>
      </w:r>
      <w:r w:rsidR="006A1ADD">
        <w:rPr>
          <w:rFonts w:ascii="Times New Roman" w:hAnsi="Times New Roman" w:cs="Times New Roman"/>
          <w:szCs w:val="22"/>
        </w:rPr>
        <w:t>Главным распорядителем</w:t>
      </w:r>
      <w:r w:rsidR="006A1ADD" w:rsidRPr="006A1ADD">
        <w:rPr>
          <w:rFonts w:ascii="Times New Roman" w:hAnsi="Times New Roman" w:cs="Times New Roman"/>
          <w:szCs w:val="22"/>
        </w:rPr>
        <w:t xml:space="preserve"> </w:t>
      </w:r>
      <w:r w:rsidRPr="00650090">
        <w:rPr>
          <w:rFonts w:ascii="Times New Roman" w:hAnsi="Times New Roman" w:cs="Times New Roman"/>
          <w:szCs w:val="22"/>
        </w:rPr>
        <w:t>средств бюд</w:t>
      </w:r>
      <w:r w:rsidRPr="00613CD0">
        <w:rPr>
          <w:rFonts w:ascii="Times New Roman" w:hAnsi="Times New Roman" w:cs="Times New Roman"/>
          <w:szCs w:val="22"/>
        </w:rPr>
        <w:t>жета</w:t>
      </w:r>
      <w:r w:rsidR="00613857">
        <w:rPr>
          <w:rFonts w:ascii="Times New Roman" w:hAnsi="Times New Roman" w:cs="Times New Roman"/>
          <w:szCs w:val="22"/>
        </w:rPr>
        <w:t xml:space="preserve"> поселения</w:t>
      </w:r>
      <w:proofErr w:type="gramStart"/>
      <w:r w:rsidR="00613857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>.</w:t>
      </w:r>
      <w:proofErr w:type="gramEnd"/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7.5. Расторжение настоящего Соглашения по соглашению Сторон оформляется в виде соглашения о расторжении настоящего Соглашения.</w:t>
      </w:r>
    </w:p>
    <w:p w:rsidR="00CD581D" w:rsidRPr="00613CD0" w:rsidRDefault="00CD581D" w:rsidP="00A26FFD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38" w:name="P276"/>
      <w:bookmarkEnd w:id="38"/>
      <w:r w:rsidRPr="00613CD0">
        <w:rPr>
          <w:rFonts w:ascii="Times New Roman" w:hAnsi="Times New Roman" w:cs="Times New Roman"/>
          <w:szCs w:val="22"/>
        </w:rPr>
        <w:t xml:space="preserve">7.6. Расторжение настоящего Соглашения в одностороннем порядке </w:t>
      </w:r>
      <w:r w:rsidR="006A1ADD">
        <w:rPr>
          <w:rFonts w:ascii="Times New Roman" w:hAnsi="Times New Roman" w:cs="Times New Roman"/>
          <w:szCs w:val="22"/>
        </w:rPr>
        <w:t>Главным распорядителем</w:t>
      </w:r>
      <w:r w:rsidR="006A1ADD" w:rsidRPr="006A1ADD">
        <w:rPr>
          <w:rFonts w:ascii="Times New Roman" w:hAnsi="Times New Roman" w:cs="Times New Roman"/>
          <w:szCs w:val="22"/>
        </w:rPr>
        <w:t xml:space="preserve"> </w:t>
      </w:r>
      <w:r w:rsidRPr="00613CD0">
        <w:rPr>
          <w:rFonts w:ascii="Times New Roman" w:hAnsi="Times New Roman" w:cs="Times New Roman"/>
          <w:szCs w:val="22"/>
        </w:rPr>
        <w:t>средств бюджета</w:t>
      </w:r>
      <w:r w:rsidR="00613857">
        <w:rPr>
          <w:rFonts w:ascii="Times New Roman" w:hAnsi="Times New Roman" w:cs="Times New Roman"/>
          <w:szCs w:val="22"/>
        </w:rPr>
        <w:t xml:space="preserve"> поселения  </w:t>
      </w:r>
      <w:r w:rsidRPr="00613CD0">
        <w:rPr>
          <w:rFonts w:ascii="Times New Roman" w:hAnsi="Times New Roman" w:cs="Times New Roman"/>
          <w:szCs w:val="22"/>
        </w:rPr>
        <w:t xml:space="preserve"> возможно в случаях:</w:t>
      </w:r>
    </w:p>
    <w:p w:rsidR="00A26FFD" w:rsidRDefault="00CD581D" w:rsidP="00A26F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7.6.1. ликвидации </w:t>
      </w:r>
      <w:r w:rsidR="006A1ADD">
        <w:rPr>
          <w:rFonts w:ascii="Times New Roman" w:hAnsi="Times New Roman" w:cs="Times New Roman"/>
          <w:szCs w:val="22"/>
        </w:rPr>
        <w:t>Получателя</w:t>
      </w:r>
      <w:r w:rsidRPr="00613CD0">
        <w:rPr>
          <w:rFonts w:ascii="Times New Roman" w:hAnsi="Times New Roman" w:cs="Times New Roman"/>
          <w:szCs w:val="22"/>
        </w:rPr>
        <w:t>;</w:t>
      </w:r>
    </w:p>
    <w:p w:rsidR="00CD581D" w:rsidRPr="00613CD0" w:rsidRDefault="00CD581D" w:rsidP="00A26F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7.6.2. нарушения </w:t>
      </w:r>
      <w:r w:rsidR="006A1ADD">
        <w:rPr>
          <w:rFonts w:ascii="Times New Roman" w:hAnsi="Times New Roman" w:cs="Times New Roman"/>
          <w:szCs w:val="22"/>
        </w:rPr>
        <w:t xml:space="preserve">Получателем </w:t>
      </w:r>
      <w:r w:rsidRPr="00613CD0">
        <w:rPr>
          <w:rFonts w:ascii="Times New Roman" w:hAnsi="Times New Roman" w:cs="Times New Roman"/>
          <w:szCs w:val="22"/>
        </w:rPr>
        <w:t>цел</w:t>
      </w:r>
      <w:proofErr w:type="gramStart"/>
      <w:r w:rsidRPr="00613CD0">
        <w:rPr>
          <w:rFonts w:ascii="Times New Roman" w:hAnsi="Times New Roman" w:cs="Times New Roman"/>
          <w:szCs w:val="22"/>
        </w:rPr>
        <w:t>и(</w:t>
      </w:r>
      <w:proofErr w:type="gramEnd"/>
      <w:r w:rsidRPr="00613CD0">
        <w:rPr>
          <w:rFonts w:ascii="Times New Roman" w:hAnsi="Times New Roman" w:cs="Times New Roman"/>
          <w:szCs w:val="22"/>
        </w:rPr>
        <w:t>ей) и условий предоставления Субсидии, установленных настоящим Соглашением.</w:t>
      </w:r>
    </w:p>
    <w:p w:rsidR="00CD581D" w:rsidRPr="00613CD0" w:rsidRDefault="00CD581D" w:rsidP="00C3582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7.7.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613CD0">
        <w:rPr>
          <w:rFonts w:ascii="Times New Roman" w:hAnsi="Times New Roman" w:cs="Times New Roman"/>
          <w:szCs w:val="22"/>
        </w:rPr>
        <w:t>м(</w:t>
      </w:r>
      <w:proofErr w:type="gramEnd"/>
      <w:r w:rsidRPr="00613CD0">
        <w:rPr>
          <w:rFonts w:ascii="Times New Roman" w:hAnsi="Times New Roman" w:cs="Times New Roman"/>
          <w:szCs w:val="22"/>
        </w:rPr>
        <w:t>ми) способом(</w:t>
      </w:r>
      <w:proofErr w:type="spellStart"/>
      <w:r w:rsidRPr="00613CD0">
        <w:rPr>
          <w:rFonts w:ascii="Times New Roman" w:hAnsi="Times New Roman" w:cs="Times New Roman"/>
          <w:szCs w:val="22"/>
        </w:rPr>
        <w:t>ами</w:t>
      </w:r>
      <w:proofErr w:type="spellEnd"/>
      <w:r w:rsidRPr="00650090">
        <w:rPr>
          <w:rFonts w:ascii="Times New Roman" w:hAnsi="Times New Roman" w:cs="Times New Roman"/>
          <w:szCs w:val="22"/>
        </w:rPr>
        <w:t xml:space="preserve">) </w:t>
      </w:r>
      <w:hyperlink w:anchor="P357" w:history="1">
        <w:r w:rsidRPr="00650090">
          <w:rPr>
            <w:rFonts w:ascii="Times New Roman" w:hAnsi="Times New Roman" w:cs="Times New Roman"/>
            <w:szCs w:val="22"/>
          </w:rPr>
          <w:t>&lt;2</w:t>
        </w:r>
        <w:r w:rsidR="00E072D0">
          <w:rPr>
            <w:rFonts w:ascii="Times New Roman" w:hAnsi="Times New Roman" w:cs="Times New Roman"/>
            <w:szCs w:val="22"/>
          </w:rPr>
          <w:t>2</w:t>
        </w:r>
        <w:r w:rsidRPr="00650090">
          <w:rPr>
            <w:rFonts w:ascii="Times New Roman" w:hAnsi="Times New Roman" w:cs="Times New Roman"/>
            <w:szCs w:val="22"/>
          </w:rPr>
          <w:t>&gt;</w:t>
        </w:r>
      </w:hyperlink>
      <w:r w:rsidRPr="00613CD0">
        <w:rPr>
          <w:rFonts w:ascii="Times New Roman" w:hAnsi="Times New Roman" w:cs="Times New Roman"/>
          <w:szCs w:val="22"/>
        </w:rPr>
        <w:t>:</w:t>
      </w:r>
    </w:p>
    <w:p w:rsidR="00CD581D" w:rsidRPr="00613CD0" w:rsidRDefault="00CD581D" w:rsidP="00C3582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7.7.</w:t>
      </w:r>
      <w:r w:rsidR="00286FF9">
        <w:rPr>
          <w:rFonts w:ascii="Times New Roman" w:hAnsi="Times New Roman" w:cs="Times New Roman"/>
          <w:szCs w:val="22"/>
        </w:rPr>
        <w:t>1</w:t>
      </w:r>
      <w:r w:rsidRPr="00613CD0">
        <w:rPr>
          <w:rFonts w:ascii="Times New Roman" w:hAnsi="Times New Roman" w:cs="Times New Roman"/>
          <w:szCs w:val="22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581D" w:rsidRPr="004C17B3" w:rsidRDefault="00CD581D" w:rsidP="00C35824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9" w:name="P282"/>
      <w:bookmarkEnd w:id="39"/>
      <w:r w:rsidRPr="00613CD0">
        <w:rPr>
          <w:rFonts w:ascii="Times New Roman" w:hAnsi="Times New Roman" w:cs="Times New Roman"/>
          <w:szCs w:val="22"/>
        </w:rPr>
        <w:t>7.</w:t>
      </w:r>
      <w:r w:rsidRPr="004C17B3">
        <w:rPr>
          <w:rFonts w:ascii="Times New Roman" w:hAnsi="Times New Roman" w:cs="Times New Roman"/>
          <w:szCs w:val="22"/>
        </w:rPr>
        <w:t>7.</w:t>
      </w:r>
      <w:r w:rsidR="00286FF9" w:rsidRPr="004C17B3">
        <w:rPr>
          <w:rFonts w:ascii="Times New Roman" w:hAnsi="Times New Roman" w:cs="Times New Roman"/>
          <w:szCs w:val="22"/>
        </w:rPr>
        <w:t>2</w:t>
      </w:r>
      <w:r w:rsidRPr="004C17B3">
        <w:rPr>
          <w:rFonts w:ascii="Times New Roman" w:hAnsi="Times New Roman" w:cs="Times New Roman"/>
          <w:szCs w:val="22"/>
        </w:rPr>
        <w:t xml:space="preserve">. _____________________________________________________________________ </w:t>
      </w:r>
      <w:hyperlink w:anchor="P359" w:history="1">
        <w:r w:rsidRPr="004C17B3">
          <w:rPr>
            <w:rFonts w:ascii="Times New Roman" w:hAnsi="Times New Roman" w:cs="Times New Roman"/>
            <w:szCs w:val="22"/>
          </w:rPr>
          <w:t>&lt;2</w:t>
        </w:r>
        <w:r w:rsidR="00E072D0" w:rsidRPr="004C17B3">
          <w:rPr>
            <w:rFonts w:ascii="Times New Roman" w:hAnsi="Times New Roman" w:cs="Times New Roman"/>
            <w:szCs w:val="22"/>
          </w:rPr>
          <w:t>3</w:t>
        </w:r>
        <w:r w:rsidRPr="004C17B3">
          <w:rPr>
            <w:rFonts w:ascii="Times New Roman" w:hAnsi="Times New Roman" w:cs="Times New Roman"/>
            <w:szCs w:val="22"/>
          </w:rPr>
          <w:t>&gt;</w:t>
        </w:r>
      </w:hyperlink>
      <w:r w:rsidRPr="004C17B3">
        <w:rPr>
          <w:rFonts w:ascii="Times New Roman" w:hAnsi="Times New Roman" w:cs="Times New Roman"/>
          <w:szCs w:val="22"/>
        </w:rPr>
        <w:t>.</w:t>
      </w:r>
    </w:p>
    <w:p w:rsidR="00C35824" w:rsidRDefault="00C35824" w:rsidP="00C358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50090" w:rsidRDefault="00CD581D" w:rsidP="00C3582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7.8. Настоящее Соглашение заключено Сторонами в форме бумажного документа в двух экземплярах, по одному экземпляру для каждой из Сторон </w:t>
      </w:r>
      <w:hyperlink w:anchor="P361" w:history="1">
        <w:r w:rsidRPr="004C17B3">
          <w:rPr>
            <w:rFonts w:ascii="Times New Roman" w:hAnsi="Times New Roman" w:cs="Times New Roman"/>
            <w:szCs w:val="22"/>
          </w:rPr>
          <w:t>&lt;2</w:t>
        </w:r>
        <w:r w:rsidR="00E072D0" w:rsidRPr="004C17B3">
          <w:rPr>
            <w:rFonts w:ascii="Times New Roman" w:hAnsi="Times New Roman" w:cs="Times New Roman"/>
            <w:szCs w:val="22"/>
          </w:rPr>
          <w:t>4</w:t>
        </w:r>
        <w:r w:rsidRPr="004C17B3">
          <w:rPr>
            <w:rFonts w:ascii="Times New Roman" w:hAnsi="Times New Roman" w:cs="Times New Roman"/>
            <w:szCs w:val="22"/>
          </w:rPr>
          <w:t>&gt;</w:t>
        </w:r>
      </w:hyperlink>
      <w:r w:rsidRPr="004C17B3">
        <w:rPr>
          <w:rFonts w:ascii="Times New Roman" w:hAnsi="Times New Roman" w:cs="Times New Roman"/>
          <w:szCs w:val="22"/>
        </w:rPr>
        <w:t>.</w:t>
      </w:r>
    </w:p>
    <w:p w:rsidR="00CD581D" w:rsidRPr="00613CD0" w:rsidRDefault="00CD581D" w:rsidP="00A26F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40" w:name="P287"/>
      <w:bookmarkEnd w:id="40"/>
      <w:r w:rsidRPr="00613CD0">
        <w:rPr>
          <w:rFonts w:ascii="Times New Roman" w:hAnsi="Times New Roman" w:cs="Times New Roman"/>
          <w:szCs w:val="22"/>
        </w:rPr>
        <w:t>VIII. Платежные реквизиты Сторон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D581D" w:rsidRPr="00613CD0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D581D" w:rsidRPr="00613CD0" w:rsidRDefault="00CD581D" w:rsidP="006A1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 xml:space="preserve">Сокращенное наименование </w:t>
            </w:r>
            <w:r w:rsidR="006A1ADD">
              <w:rPr>
                <w:rFonts w:ascii="Times New Roman" w:hAnsi="Times New Roman" w:cs="Times New Roman"/>
                <w:szCs w:val="22"/>
              </w:rPr>
              <w:t>Главного распорядителя</w:t>
            </w:r>
            <w:r w:rsidR="006A1ADD" w:rsidRPr="006A1A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3CD0">
              <w:rPr>
                <w:rFonts w:ascii="Times New Roman" w:hAnsi="Times New Roman" w:cs="Times New Roman"/>
                <w:szCs w:val="22"/>
              </w:rPr>
              <w:t>средств бюджета</w:t>
            </w:r>
            <w:r w:rsidR="006500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857">
              <w:rPr>
                <w:rFonts w:ascii="Times New Roman" w:hAnsi="Times New Roman" w:cs="Times New Roman"/>
                <w:szCs w:val="22"/>
              </w:rPr>
              <w:t xml:space="preserve">поселения 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D581D" w:rsidRPr="00613CD0" w:rsidRDefault="00CD581D" w:rsidP="006A1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 xml:space="preserve">Сокращенное наименование </w:t>
            </w:r>
            <w:r w:rsidR="006A1ADD">
              <w:rPr>
                <w:rFonts w:ascii="Times New Roman" w:hAnsi="Times New Roman" w:cs="Times New Roman"/>
                <w:szCs w:val="22"/>
              </w:rPr>
              <w:t>Получателя субсидии</w:t>
            </w:r>
          </w:p>
        </w:tc>
      </w:tr>
      <w:tr w:rsidR="00CD581D" w:rsidRPr="00613CD0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62A4D" w:rsidRDefault="00CD581D" w:rsidP="00762A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9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CD581D" w:rsidRPr="00650090" w:rsidRDefault="00CD581D" w:rsidP="00762A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90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21" w:history="1">
              <w:r w:rsidRPr="00650090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D581D" w:rsidRPr="0065009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9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762A4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762A4D">
              <w:rPr>
                <w:rFonts w:ascii="Times New Roman" w:hAnsi="Times New Roman" w:cs="Times New Roman"/>
                <w:szCs w:val="22"/>
              </w:rPr>
              <w:t>(</w:t>
            </w:r>
            <w:r w:rsidRPr="0065009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  <w:r w:rsidR="00762A4D">
              <w:rPr>
                <w:rFonts w:ascii="Times New Roman" w:hAnsi="Times New Roman" w:cs="Times New Roman"/>
                <w:szCs w:val="22"/>
              </w:rPr>
              <w:t>организации)</w:t>
            </w:r>
          </w:p>
          <w:p w:rsidR="00CD581D" w:rsidRPr="0065009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90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22" w:history="1">
              <w:r w:rsidRPr="00650090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</w:tr>
      <w:tr w:rsidR="00CD581D" w:rsidRPr="00613CD0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</w:tr>
      <w:tr w:rsidR="00CD581D" w:rsidRPr="00613CD0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</w:tr>
      <w:tr w:rsidR="00CD581D" w:rsidRPr="00613CD0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</w:tc>
      </w:tr>
      <w:tr w:rsidR="00CD581D" w:rsidRPr="00613CD0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Наименование учреждения Банка России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Наименование учреждения Банка России (наименование кредитной организации)</w:t>
            </w:r>
          </w:p>
        </w:tc>
      </w:tr>
      <w:tr w:rsidR="00CD581D" w:rsidRPr="00613CD0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БИК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БИК, корреспондентский счет</w:t>
            </w:r>
          </w:p>
        </w:tc>
      </w:tr>
      <w:tr w:rsidR="00CD581D" w:rsidRPr="00613CD0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</w:tc>
      </w:tr>
      <w:tr w:rsidR="00CD581D" w:rsidRPr="00613CD0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lastRenderedPageBreak/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</w:tr>
      <w:tr w:rsidR="00CD581D" w:rsidRPr="00613CD0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</w:tr>
    </w:tbl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0F5F" w:rsidRDefault="007B0F5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7B0F5F" w:rsidRDefault="007B0F5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7B0F5F" w:rsidRDefault="007B0F5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IX. Подписи Сторон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2211"/>
        <w:gridCol w:w="2268"/>
        <w:gridCol w:w="397"/>
        <w:gridCol w:w="1871"/>
      </w:tblGrid>
      <w:tr w:rsidR="00CD581D" w:rsidRPr="00613CD0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81D" w:rsidRPr="00613CD0" w:rsidRDefault="00CD581D" w:rsidP="00F5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 xml:space="preserve">Сокращенное наименование </w:t>
            </w:r>
            <w:r w:rsidR="00F52BED">
              <w:rPr>
                <w:rFonts w:ascii="Times New Roman" w:hAnsi="Times New Roman" w:cs="Times New Roman"/>
                <w:szCs w:val="22"/>
              </w:rPr>
              <w:t xml:space="preserve">Главного распорядителя </w:t>
            </w:r>
            <w:r w:rsidRPr="00613CD0">
              <w:rPr>
                <w:rFonts w:ascii="Times New Roman" w:hAnsi="Times New Roman" w:cs="Times New Roman"/>
                <w:szCs w:val="22"/>
              </w:rPr>
              <w:t>средств бюджета</w:t>
            </w:r>
            <w:r w:rsidR="00613857">
              <w:rPr>
                <w:rFonts w:ascii="Times New Roman" w:hAnsi="Times New Roman" w:cs="Times New Roman"/>
                <w:szCs w:val="22"/>
              </w:rPr>
              <w:t xml:space="preserve"> поселения </w:t>
            </w:r>
            <w:r w:rsidR="00650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81D" w:rsidRPr="00613CD0" w:rsidRDefault="00CD581D" w:rsidP="00F5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 xml:space="preserve">Сокращенное наименование </w:t>
            </w:r>
            <w:r w:rsidR="00F52BED">
              <w:rPr>
                <w:rFonts w:ascii="Times New Roman" w:hAnsi="Times New Roman" w:cs="Times New Roman"/>
                <w:szCs w:val="22"/>
              </w:rPr>
              <w:t>Получателя</w:t>
            </w:r>
          </w:p>
        </w:tc>
      </w:tr>
      <w:tr w:rsidR="00CD581D" w:rsidRPr="0061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581D" w:rsidRPr="00613CD0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_____________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81D" w:rsidRPr="00613CD0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81D" w:rsidRPr="00613CD0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581D" w:rsidRPr="00613CD0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81D" w:rsidRPr="00613CD0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/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81D" w:rsidRPr="00613CD0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____________</w:t>
            </w:r>
          </w:p>
        </w:tc>
      </w:tr>
      <w:tr w:rsidR="00CD581D" w:rsidRPr="0061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81D" w:rsidRPr="00613CD0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81D" w:rsidRPr="00613CD0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(ФИО)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81D" w:rsidRPr="00613CD0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81D" w:rsidRPr="00613CD0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81D" w:rsidRPr="00613CD0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(ФИО)</w:t>
            </w:r>
          </w:p>
        </w:tc>
      </w:tr>
    </w:tbl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--------------------------------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330"/>
      <w:bookmarkStart w:id="42" w:name="P331"/>
      <w:bookmarkEnd w:id="41"/>
      <w:bookmarkEnd w:id="42"/>
      <w:r w:rsidRPr="004C17B3">
        <w:rPr>
          <w:rFonts w:ascii="Times New Roman" w:hAnsi="Times New Roman" w:cs="Times New Roman"/>
          <w:szCs w:val="22"/>
        </w:rPr>
        <w:t>&lt;</w:t>
      </w:r>
      <w:r w:rsidR="00286FF9" w:rsidRPr="004C17B3">
        <w:rPr>
          <w:rFonts w:ascii="Times New Roman" w:hAnsi="Times New Roman" w:cs="Times New Roman"/>
          <w:szCs w:val="22"/>
        </w:rPr>
        <w:t>1</w:t>
      </w:r>
      <w:r w:rsidRPr="004C17B3">
        <w:rPr>
          <w:rFonts w:ascii="Times New Roman" w:hAnsi="Times New Roman" w:cs="Times New Roman"/>
          <w:szCs w:val="22"/>
        </w:rPr>
        <w:t xml:space="preserve">&gt; Приложение, указанное в </w:t>
      </w:r>
      <w:hyperlink w:anchor="P124" w:history="1">
        <w:r w:rsidRPr="004C17B3">
          <w:rPr>
            <w:rFonts w:ascii="Times New Roman" w:hAnsi="Times New Roman" w:cs="Times New Roman"/>
            <w:szCs w:val="22"/>
          </w:rPr>
          <w:t>пункте 1.2</w:t>
        </w:r>
      </w:hyperlink>
      <w:r w:rsidRPr="004C17B3">
        <w:rPr>
          <w:rFonts w:ascii="Times New Roman" w:hAnsi="Times New Roman" w:cs="Times New Roman"/>
          <w:szCs w:val="22"/>
        </w:rPr>
        <w:t xml:space="preserve">, оформляется в соответствии с </w:t>
      </w:r>
      <w:hyperlink w:anchor="P394" w:history="1">
        <w:r w:rsidRPr="004C17B3">
          <w:rPr>
            <w:rFonts w:ascii="Times New Roman" w:hAnsi="Times New Roman" w:cs="Times New Roman"/>
            <w:szCs w:val="22"/>
          </w:rPr>
          <w:t>приложением N 1</w:t>
        </w:r>
      </w:hyperlink>
      <w:r w:rsidRPr="004C17B3">
        <w:rPr>
          <w:rFonts w:ascii="Times New Roman" w:hAnsi="Times New Roman" w:cs="Times New Roman"/>
          <w:szCs w:val="22"/>
        </w:rPr>
        <w:t xml:space="preserve"> к настоящей Типовой форме.</w:t>
      </w:r>
    </w:p>
    <w:p w:rsidR="00CD581D" w:rsidRPr="004C17B3" w:rsidRDefault="0028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332"/>
      <w:bookmarkEnd w:id="43"/>
      <w:r w:rsidRPr="004C17B3">
        <w:rPr>
          <w:rFonts w:ascii="Times New Roman" w:hAnsi="Times New Roman" w:cs="Times New Roman"/>
          <w:szCs w:val="22"/>
        </w:rPr>
        <w:t>&lt;2</w:t>
      </w:r>
      <w:proofErr w:type="gramStart"/>
      <w:r w:rsidR="00CD581D" w:rsidRPr="004C17B3">
        <w:rPr>
          <w:rFonts w:ascii="Times New Roman" w:hAnsi="Times New Roman" w:cs="Times New Roman"/>
          <w:szCs w:val="22"/>
        </w:rPr>
        <w:t>&gt; В</w:t>
      </w:r>
      <w:proofErr w:type="gramEnd"/>
      <w:r w:rsidR="00CD581D" w:rsidRPr="004C17B3">
        <w:rPr>
          <w:rFonts w:ascii="Times New Roman" w:hAnsi="Times New Roman" w:cs="Times New Roman"/>
          <w:szCs w:val="22"/>
        </w:rPr>
        <w:t xml:space="preserve"> пределах средств, предусмотренных Решением о предоставлении субсидий</w:t>
      </w:r>
      <w:bookmarkStart w:id="44" w:name="P333"/>
      <w:bookmarkEnd w:id="44"/>
      <w:r w:rsidR="006C1806" w:rsidRPr="004C17B3">
        <w:rPr>
          <w:rFonts w:ascii="Times New Roman" w:hAnsi="Times New Roman" w:cs="Times New Roman"/>
          <w:szCs w:val="22"/>
        </w:rPr>
        <w:t>;</w:t>
      </w:r>
      <w:r w:rsidR="00CD581D" w:rsidRPr="004C17B3">
        <w:rPr>
          <w:rFonts w:ascii="Times New Roman" w:hAnsi="Times New Roman" w:cs="Times New Roman"/>
          <w:szCs w:val="22"/>
        </w:rPr>
        <w:t xml:space="preserve"> </w:t>
      </w:r>
      <w:r w:rsidR="006C1806" w:rsidRPr="004C17B3">
        <w:rPr>
          <w:rFonts w:ascii="Times New Roman" w:hAnsi="Times New Roman" w:cs="Times New Roman"/>
          <w:szCs w:val="22"/>
        </w:rPr>
        <w:t>у</w:t>
      </w:r>
      <w:r w:rsidR="00CD581D" w:rsidRPr="004C17B3">
        <w:rPr>
          <w:rFonts w:ascii="Times New Roman" w:hAnsi="Times New Roman" w:cs="Times New Roman"/>
          <w:szCs w:val="22"/>
        </w:rPr>
        <w:t xml:space="preserve">казывается ежегодный размер Субсидии за пределами планового периода на весь срок </w:t>
      </w:r>
      <w:r w:rsidR="006C1806" w:rsidRPr="004C17B3">
        <w:rPr>
          <w:rFonts w:ascii="Times New Roman" w:hAnsi="Times New Roman" w:cs="Times New Roman"/>
          <w:szCs w:val="22"/>
        </w:rPr>
        <w:t>п</w:t>
      </w:r>
      <w:r w:rsidR="00CD581D" w:rsidRPr="004C17B3">
        <w:rPr>
          <w:rFonts w:ascii="Times New Roman" w:hAnsi="Times New Roman" w:cs="Times New Roman"/>
          <w:szCs w:val="22"/>
        </w:rPr>
        <w:t>редоставления Субсидии.</w:t>
      </w:r>
    </w:p>
    <w:p w:rsidR="006C1806" w:rsidRPr="004C17B3" w:rsidRDefault="006C18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&lt;3&gt; Приложение, указанное в пункте 3.2., оформляется по форме согласно приложению N </w:t>
      </w:r>
      <w:r w:rsidR="004C40E6">
        <w:rPr>
          <w:rFonts w:ascii="Times New Roman" w:hAnsi="Times New Roman" w:cs="Times New Roman"/>
          <w:szCs w:val="22"/>
        </w:rPr>
        <w:t>6</w:t>
      </w:r>
      <w:r w:rsidRPr="004C17B3">
        <w:rPr>
          <w:rFonts w:ascii="Times New Roman" w:hAnsi="Times New Roman" w:cs="Times New Roman"/>
          <w:szCs w:val="22"/>
        </w:rPr>
        <w:t xml:space="preserve"> к настоящей Типовой форме.</w:t>
      </w:r>
    </w:p>
    <w:p w:rsidR="00CD581D" w:rsidRPr="004C17B3" w:rsidRDefault="0028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334"/>
      <w:bookmarkEnd w:id="45"/>
      <w:r w:rsidRPr="004C17B3">
        <w:rPr>
          <w:rFonts w:ascii="Times New Roman" w:hAnsi="Times New Roman" w:cs="Times New Roman"/>
          <w:szCs w:val="22"/>
        </w:rPr>
        <w:t>&lt;4</w:t>
      </w:r>
      <w:r w:rsidR="00CD581D" w:rsidRPr="004C17B3">
        <w:rPr>
          <w:rFonts w:ascii="Times New Roman" w:hAnsi="Times New Roman" w:cs="Times New Roman"/>
          <w:szCs w:val="22"/>
        </w:rPr>
        <w:t xml:space="preserve">&gt; </w:t>
      </w:r>
      <w:hyperlink w:anchor="P170" w:history="1">
        <w:r w:rsidR="00CD581D" w:rsidRPr="004C17B3">
          <w:rPr>
            <w:rFonts w:ascii="Times New Roman" w:hAnsi="Times New Roman" w:cs="Times New Roman"/>
            <w:szCs w:val="22"/>
          </w:rPr>
          <w:t>Пункт 4.1.3</w:t>
        </w:r>
      </w:hyperlink>
      <w:r w:rsidR="00CD581D" w:rsidRPr="004C17B3">
        <w:rPr>
          <w:rFonts w:ascii="Times New Roman" w:hAnsi="Times New Roman" w:cs="Times New Roman"/>
          <w:szCs w:val="22"/>
        </w:rPr>
        <w:t xml:space="preserve"> включается в соглашение, если Сведения утверждаются </w:t>
      </w:r>
      <w:r w:rsidR="00F52BED">
        <w:rPr>
          <w:rFonts w:ascii="Times New Roman" w:hAnsi="Times New Roman" w:cs="Times New Roman"/>
          <w:szCs w:val="22"/>
        </w:rPr>
        <w:t>Главным распорядителем</w:t>
      </w:r>
      <w:r w:rsidR="00F52BED" w:rsidRPr="00F52BED">
        <w:rPr>
          <w:rFonts w:ascii="Times New Roman" w:hAnsi="Times New Roman" w:cs="Times New Roman"/>
          <w:szCs w:val="22"/>
        </w:rPr>
        <w:t xml:space="preserve"> </w:t>
      </w:r>
      <w:r w:rsidR="00CD581D" w:rsidRPr="004C17B3">
        <w:rPr>
          <w:rFonts w:ascii="Times New Roman" w:hAnsi="Times New Roman" w:cs="Times New Roman"/>
          <w:szCs w:val="22"/>
        </w:rPr>
        <w:t>средств бюджета</w:t>
      </w:r>
      <w:r w:rsidR="00650090" w:rsidRPr="004C17B3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>поселения</w:t>
      </w:r>
      <w:r w:rsidR="00CD581D" w:rsidRPr="004C17B3">
        <w:rPr>
          <w:rFonts w:ascii="Times New Roman" w:hAnsi="Times New Roman" w:cs="Times New Roman"/>
          <w:szCs w:val="22"/>
        </w:rPr>
        <w:t>.</w:t>
      </w:r>
    </w:p>
    <w:p w:rsidR="00CD581D" w:rsidRPr="004C17B3" w:rsidRDefault="0028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335"/>
      <w:bookmarkEnd w:id="46"/>
      <w:r w:rsidRPr="004C17B3">
        <w:rPr>
          <w:rFonts w:ascii="Times New Roman" w:hAnsi="Times New Roman" w:cs="Times New Roman"/>
          <w:szCs w:val="22"/>
        </w:rPr>
        <w:t>&lt;5</w:t>
      </w:r>
      <w:r w:rsidR="00CD581D" w:rsidRPr="004C17B3">
        <w:rPr>
          <w:rFonts w:ascii="Times New Roman" w:hAnsi="Times New Roman" w:cs="Times New Roman"/>
          <w:szCs w:val="22"/>
        </w:rPr>
        <w:t xml:space="preserve">&gt; Приложение, указанное в </w:t>
      </w:r>
      <w:hyperlink w:anchor="P171" w:history="1">
        <w:r w:rsidR="00CD581D" w:rsidRPr="004C17B3">
          <w:rPr>
            <w:rFonts w:ascii="Times New Roman" w:hAnsi="Times New Roman" w:cs="Times New Roman"/>
            <w:szCs w:val="22"/>
          </w:rPr>
          <w:t>пункте 4.1.</w:t>
        </w:r>
      </w:hyperlink>
      <w:r w:rsidR="00D14DDD" w:rsidRPr="004C17B3">
        <w:rPr>
          <w:rFonts w:ascii="Times New Roman" w:hAnsi="Times New Roman" w:cs="Times New Roman"/>
        </w:rPr>
        <w:t>2</w:t>
      </w:r>
      <w:r w:rsidR="00CD581D" w:rsidRPr="004C17B3">
        <w:rPr>
          <w:rFonts w:ascii="Times New Roman" w:hAnsi="Times New Roman" w:cs="Times New Roman"/>
          <w:szCs w:val="22"/>
        </w:rPr>
        <w:t xml:space="preserve">, оформляется по форме согласно </w:t>
      </w:r>
      <w:hyperlink w:anchor="P588" w:history="1">
        <w:r w:rsidR="00CD581D" w:rsidRPr="004C17B3">
          <w:rPr>
            <w:rFonts w:ascii="Times New Roman" w:hAnsi="Times New Roman" w:cs="Times New Roman"/>
            <w:szCs w:val="22"/>
          </w:rPr>
          <w:t>приложению N 2</w:t>
        </w:r>
      </w:hyperlink>
      <w:r w:rsidR="00CD581D" w:rsidRPr="004C17B3">
        <w:rPr>
          <w:rFonts w:ascii="Times New Roman" w:hAnsi="Times New Roman" w:cs="Times New Roman"/>
          <w:szCs w:val="22"/>
        </w:rPr>
        <w:t xml:space="preserve"> к настоящей Типовой форме.</w:t>
      </w:r>
    </w:p>
    <w:p w:rsidR="00CD581D" w:rsidRPr="004C17B3" w:rsidRDefault="0028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336"/>
      <w:bookmarkEnd w:id="47"/>
      <w:r w:rsidRPr="004C17B3">
        <w:rPr>
          <w:rFonts w:ascii="Times New Roman" w:hAnsi="Times New Roman" w:cs="Times New Roman"/>
          <w:szCs w:val="22"/>
        </w:rPr>
        <w:t>&lt;6</w:t>
      </w:r>
      <w:r w:rsidR="00CD581D" w:rsidRPr="004C17B3">
        <w:rPr>
          <w:rFonts w:ascii="Times New Roman" w:hAnsi="Times New Roman" w:cs="Times New Roman"/>
          <w:szCs w:val="22"/>
        </w:rPr>
        <w:t xml:space="preserve">&gt; </w:t>
      </w:r>
      <w:hyperlink w:anchor="P663" w:history="1">
        <w:r w:rsidR="00CD581D" w:rsidRPr="004C17B3">
          <w:rPr>
            <w:rFonts w:ascii="Times New Roman" w:hAnsi="Times New Roman" w:cs="Times New Roman"/>
            <w:szCs w:val="22"/>
          </w:rPr>
          <w:t>Отчет</w:t>
        </w:r>
      </w:hyperlink>
      <w:r w:rsidR="00CD581D" w:rsidRPr="004C17B3">
        <w:rPr>
          <w:rFonts w:ascii="Times New Roman" w:hAnsi="Times New Roman" w:cs="Times New Roman"/>
          <w:szCs w:val="22"/>
        </w:rPr>
        <w:t xml:space="preserve">, указанный в </w:t>
      </w:r>
      <w:hyperlink w:anchor="P173" w:history="1">
        <w:r w:rsidR="00D14DDD" w:rsidRPr="004C17B3">
          <w:rPr>
            <w:rFonts w:ascii="Times New Roman" w:hAnsi="Times New Roman" w:cs="Times New Roman"/>
            <w:szCs w:val="22"/>
          </w:rPr>
          <w:t>пункте 4.1.3</w:t>
        </w:r>
        <w:r w:rsidR="00CD581D" w:rsidRPr="004C17B3">
          <w:rPr>
            <w:rFonts w:ascii="Times New Roman" w:hAnsi="Times New Roman" w:cs="Times New Roman"/>
            <w:szCs w:val="22"/>
          </w:rPr>
          <w:t>.1</w:t>
        </w:r>
      </w:hyperlink>
      <w:r w:rsidR="00CD581D" w:rsidRPr="004C17B3">
        <w:rPr>
          <w:rFonts w:ascii="Times New Roman" w:hAnsi="Times New Roman" w:cs="Times New Roman"/>
          <w:szCs w:val="22"/>
        </w:rPr>
        <w:t>, оформляется по форме согласно приложению N 3 к настоящей Типовой форме.</w:t>
      </w:r>
    </w:p>
    <w:p w:rsidR="00CD581D" w:rsidRPr="004C17B3" w:rsidRDefault="0028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337"/>
      <w:bookmarkEnd w:id="48"/>
      <w:r w:rsidRPr="004C17B3">
        <w:rPr>
          <w:rFonts w:ascii="Times New Roman" w:hAnsi="Times New Roman" w:cs="Times New Roman"/>
          <w:szCs w:val="22"/>
        </w:rPr>
        <w:t>&lt;7</w:t>
      </w:r>
      <w:proofErr w:type="gramStart"/>
      <w:r w:rsidR="00CD581D" w:rsidRPr="004C17B3">
        <w:rPr>
          <w:rFonts w:ascii="Times New Roman" w:hAnsi="Times New Roman" w:cs="Times New Roman"/>
          <w:szCs w:val="22"/>
        </w:rPr>
        <w:t>&gt; П</w:t>
      </w:r>
      <w:proofErr w:type="gramEnd"/>
      <w:r w:rsidR="00CD581D" w:rsidRPr="004C17B3">
        <w:rPr>
          <w:rFonts w:ascii="Times New Roman" w:hAnsi="Times New Roman" w:cs="Times New Roman"/>
          <w:szCs w:val="22"/>
        </w:rPr>
        <w:t xml:space="preserve">редусматривается в случае, если это установлено </w:t>
      </w:r>
      <w:hyperlink r:id="rId23" w:history="1">
        <w:r w:rsidR="00CD581D" w:rsidRPr="004C17B3">
          <w:rPr>
            <w:rFonts w:ascii="Times New Roman" w:hAnsi="Times New Roman" w:cs="Times New Roman"/>
            <w:szCs w:val="22"/>
          </w:rPr>
          <w:t>Правилами</w:t>
        </w:r>
      </w:hyperlink>
      <w:r w:rsidR="00CD581D" w:rsidRPr="004C17B3">
        <w:rPr>
          <w:rFonts w:ascii="Times New Roman" w:hAnsi="Times New Roman" w:cs="Times New Roman"/>
          <w:szCs w:val="22"/>
        </w:rPr>
        <w:t xml:space="preserve"> предоставления Субсидии или Решением о предоставлении субсидий (далее совместно - акты, регулирующие предоставление Субсидии). Указываются иные конкретные документы и информация, установленные актами, регулирующими предоставление Субсидии.</w:t>
      </w:r>
    </w:p>
    <w:p w:rsidR="00E072D0" w:rsidRPr="004C17B3" w:rsidRDefault="0028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338"/>
      <w:bookmarkEnd w:id="49"/>
      <w:r w:rsidRPr="004C17B3">
        <w:rPr>
          <w:rFonts w:ascii="Times New Roman" w:hAnsi="Times New Roman" w:cs="Times New Roman"/>
          <w:szCs w:val="22"/>
        </w:rPr>
        <w:t>&lt;8</w:t>
      </w:r>
      <w:proofErr w:type="gramStart"/>
      <w:r w:rsidR="00CD581D" w:rsidRPr="004C17B3">
        <w:rPr>
          <w:rFonts w:ascii="Times New Roman" w:hAnsi="Times New Roman" w:cs="Times New Roman"/>
          <w:szCs w:val="22"/>
        </w:rPr>
        <w:t>&gt; П</w:t>
      </w:r>
      <w:proofErr w:type="gramEnd"/>
      <w:r w:rsidR="00CD581D" w:rsidRPr="004C17B3">
        <w:rPr>
          <w:rFonts w:ascii="Times New Roman" w:hAnsi="Times New Roman" w:cs="Times New Roman"/>
          <w:szCs w:val="22"/>
        </w:rPr>
        <w:t xml:space="preserve">редусматривается в случае, если это установлено актами, регулирующими предоставление Субсидии. Указываются иные конкретные обязательства </w:t>
      </w:r>
      <w:r w:rsidR="00F52BED">
        <w:rPr>
          <w:rFonts w:ascii="Times New Roman" w:hAnsi="Times New Roman" w:cs="Times New Roman"/>
          <w:szCs w:val="22"/>
        </w:rPr>
        <w:t>Главного распорядителя</w:t>
      </w:r>
      <w:r w:rsidR="00F52BED" w:rsidRPr="00F52BED">
        <w:rPr>
          <w:rFonts w:ascii="Times New Roman" w:hAnsi="Times New Roman" w:cs="Times New Roman"/>
          <w:szCs w:val="22"/>
        </w:rPr>
        <w:t xml:space="preserve"> </w:t>
      </w:r>
      <w:r w:rsidR="00CD581D" w:rsidRPr="004C17B3">
        <w:rPr>
          <w:rFonts w:ascii="Times New Roman" w:hAnsi="Times New Roman" w:cs="Times New Roman"/>
          <w:szCs w:val="22"/>
        </w:rPr>
        <w:t>средств  бюджета</w:t>
      </w:r>
      <w:r w:rsidR="00762A4D">
        <w:rPr>
          <w:rFonts w:ascii="Times New Roman" w:hAnsi="Times New Roman" w:cs="Times New Roman"/>
          <w:szCs w:val="22"/>
        </w:rPr>
        <w:t xml:space="preserve"> поселения</w:t>
      </w:r>
      <w:r w:rsidR="00CD581D" w:rsidRPr="004C17B3">
        <w:rPr>
          <w:rFonts w:ascii="Times New Roman" w:hAnsi="Times New Roman" w:cs="Times New Roman"/>
          <w:szCs w:val="22"/>
        </w:rPr>
        <w:t>, установленные актами, регулирующими предоставление Субсидии.</w:t>
      </w:r>
      <w:bookmarkStart w:id="50" w:name="P339"/>
      <w:bookmarkEnd w:id="50"/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&lt;</w:t>
      </w:r>
      <w:r w:rsidR="00286FF9" w:rsidRPr="004C17B3">
        <w:rPr>
          <w:rFonts w:ascii="Times New Roman" w:hAnsi="Times New Roman" w:cs="Times New Roman"/>
          <w:szCs w:val="22"/>
        </w:rPr>
        <w:t>9</w:t>
      </w:r>
      <w:r w:rsidRPr="004C17B3">
        <w:rPr>
          <w:rFonts w:ascii="Times New Roman" w:hAnsi="Times New Roman" w:cs="Times New Roman"/>
          <w:szCs w:val="22"/>
        </w:rPr>
        <w:t xml:space="preserve">&gt; </w:t>
      </w:r>
      <w:hyperlink w:anchor="P752" w:history="1">
        <w:r w:rsidRPr="004C17B3">
          <w:rPr>
            <w:rFonts w:ascii="Times New Roman" w:hAnsi="Times New Roman" w:cs="Times New Roman"/>
            <w:szCs w:val="22"/>
          </w:rPr>
          <w:t>Отчет</w:t>
        </w:r>
      </w:hyperlink>
      <w:r w:rsidRPr="004C17B3">
        <w:rPr>
          <w:rFonts w:ascii="Times New Roman" w:hAnsi="Times New Roman" w:cs="Times New Roman"/>
          <w:szCs w:val="22"/>
        </w:rPr>
        <w:t xml:space="preserve">, указанный в </w:t>
      </w:r>
      <w:hyperlink w:anchor="P184" w:history="1">
        <w:r w:rsidRPr="004C17B3">
          <w:rPr>
            <w:rFonts w:ascii="Times New Roman" w:hAnsi="Times New Roman" w:cs="Times New Roman"/>
            <w:szCs w:val="22"/>
          </w:rPr>
          <w:t>пункте 4.2.1.1.1</w:t>
        </w:r>
      </w:hyperlink>
      <w:r w:rsidRPr="004C17B3">
        <w:rPr>
          <w:rFonts w:ascii="Times New Roman" w:hAnsi="Times New Roman" w:cs="Times New Roman"/>
          <w:szCs w:val="22"/>
        </w:rPr>
        <w:t>, оформляется по форме согласно приложению N 4 к настоящей Типовой форме.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1" w:name="P340"/>
      <w:bookmarkEnd w:id="51"/>
      <w:r w:rsidRPr="004C17B3">
        <w:rPr>
          <w:rFonts w:ascii="Times New Roman" w:hAnsi="Times New Roman" w:cs="Times New Roman"/>
          <w:szCs w:val="22"/>
        </w:rPr>
        <w:t>&lt;1</w:t>
      </w:r>
      <w:r w:rsidR="00286FF9" w:rsidRPr="004C17B3">
        <w:rPr>
          <w:rFonts w:ascii="Times New Roman" w:hAnsi="Times New Roman" w:cs="Times New Roman"/>
          <w:szCs w:val="22"/>
        </w:rPr>
        <w:t>0</w:t>
      </w:r>
      <w:r w:rsidRPr="004C17B3">
        <w:rPr>
          <w:rFonts w:ascii="Times New Roman" w:hAnsi="Times New Roman" w:cs="Times New Roman"/>
          <w:szCs w:val="22"/>
        </w:rPr>
        <w:t xml:space="preserve">&gt; Приложение, указанное в </w:t>
      </w:r>
      <w:hyperlink w:anchor="P188" w:history="1">
        <w:r w:rsidRPr="004C17B3">
          <w:rPr>
            <w:rFonts w:ascii="Times New Roman" w:hAnsi="Times New Roman" w:cs="Times New Roman"/>
            <w:szCs w:val="22"/>
          </w:rPr>
          <w:t>пункте 4.2.3</w:t>
        </w:r>
      </w:hyperlink>
      <w:r w:rsidRPr="004C17B3">
        <w:rPr>
          <w:rFonts w:ascii="Times New Roman" w:hAnsi="Times New Roman" w:cs="Times New Roman"/>
          <w:szCs w:val="22"/>
        </w:rPr>
        <w:t xml:space="preserve">, оформляется по форме согласно </w:t>
      </w:r>
      <w:hyperlink w:anchor="P854" w:history="1">
        <w:r w:rsidRPr="004C17B3">
          <w:rPr>
            <w:rFonts w:ascii="Times New Roman" w:hAnsi="Times New Roman" w:cs="Times New Roman"/>
            <w:szCs w:val="22"/>
          </w:rPr>
          <w:t>приложению N 5</w:t>
        </w:r>
      </w:hyperlink>
      <w:r w:rsidRPr="004C17B3">
        <w:rPr>
          <w:rFonts w:ascii="Times New Roman" w:hAnsi="Times New Roman" w:cs="Times New Roman"/>
          <w:szCs w:val="22"/>
        </w:rPr>
        <w:t xml:space="preserve"> к настоящей Типовой форме.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2" w:name="P341"/>
      <w:bookmarkEnd w:id="52"/>
      <w:r w:rsidRPr="004C17B3">
        <w:rPr>
          <w:rFonts w:ascii="Times New Roman" w:hAnsi="Times New Roman" w:cs="Times New Roman"/>
          <w:szCs w:val="22"/>
        </w:rPr>
        <w:t>&lt;1</w:t>
      </w:r>
      <w:r w:rsidR="00286FF9" w:rsidRPr="004C17B3">
        <w:rPr>
          <w:rFonts w:ascii="Times New Roman" w:hAnsi="Times New Roman" w:cs="Times New Roman"/>
          <w:szCs w:val="22"/>
        </w:rPr>
        <w:t>1</w:t>
      </w:r>
      <w:proofErr w:type="gramStart"/>
      <w:r w:rsidRPr="004C17B3">
        <w:rPr>
          <w:rFonts w:ascii="Times New Roman" w:hAnsi="Times New Roman" w:cs="Times New Roman"/>
          <w:szCs w:val="22"/>
        </w:rPr>
        <w:t>&gt; У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казывается приложение к соглашению, оформленное в соответствии с </w:t>
      </w:r>
      <w:hyperlink w:anchor="P124" w:history="1">
        <w:r w:rsidRPr="004C17B3">
          <w:rPr>
            <w:rFonts w:ascii="Times New Roman" w:hAnsi="Times New Roman" w:cs="Times New Roman"/>
            <w:szCs w:val="22"/>
          </w:rPr>
          <w:t>пунктом 1.2</w:t>
        </w:r>
      </w:hyperlink>
      <w:r w:rsidRPr="004C17B3">
        <w:rPr>
          <w:rFonts w:ascii="Times New Roman" w:hAnsi="Times New Roman" w:cs="Times New Roman"/>
          <w:szCs w:val="22"/>
        </w:rPr>
        <w:t xml:space="preserve"> соглашения.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3" w:name="P342"/>
      <w:bookmarkEnd w:id="53"/>
      <w:r w:rsidRPr="004C17B3">
        <w:rPr>
          <w:rFonts w:ascii="Times New Roman" w:hAnsi="Times New Roman" w:cs="Times New Roman"/>
          <w:szCs w:val="22"/>
        </w:rPr>
        <w:t>&lt;1</w:t>
      </w:r>
      <w:r w:rsidR="00286FF9" w:rsidRPr="004C17B3">
        <w:rPr>
          <w:rFonts w:ascii="Times New Roman" w:hAnsi="Times New Roman" w:cs="Times New Roman"/>
          <w:szCs w:val="22"/>
        </w:rPr>
        <w:t>2</w:t>
      </w:r>
      <w:proofErr w:type="gramStart"/>
      <w:r w:rsidRPr="004C17B3">
        <w:rPr>
          <w:rFonts w:ascii="Times New Roman" w:hAnsi="Times New Roman" w:cs="Times New Roman"/>
          <w:szCs w:val="22"/>
        </w:rPr>
        <w:t>&gt; П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редусматривается в случае, если это установлено актами, регулирующими предоставление Субсидии. Указываются иные конкретные права </w:t>
      </w:r>
      <w:r w:rsidR="00F52BED">
        <w:rPr>
          <w:rFonts w:ascii="Times New Roman" w:hAnsi="Times New Roman" w:cs="Times New Roman"/>
          <w:szCs w:val="22"/>
        </w:rPr>
        <w:t>Главного распорядителя</w:t>
      </w:r>
      <w:r w:rsidR="00F52BED" w:rsidRPr="00F52BED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 xml:space="preserve"> средств </w:t>
      </w:r>
      <w:r w:rsidRPr="004C17B3">
        <w:rPr>
          <w:rFonts w:ascii="Times New Roman" w:hAnsi="Times New Roman" w:cs="Times New Roman"/>
          <w:szCs w:val="22"/>
        </w:rPr>
        <w:lastRenderedPageBreak/>
        <w:t>бюджета</w:t>
      </w:r>
      <w:r w:rsidR="00650090" w:rsidRPr="004C17B3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>поселения</w:t>
      </w:r>
      <w:proofErr w:type="gramStart"/>
      <w:r w:rsidR="00613857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,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 установленные актами, регулирующими предоставление Субсидии.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4" w:name="P343"/>
      <w:bookmarkStart w:id="55" w:name="P345"/>
      <w:bookmarkEnd w:id="54"/>
      <w:bookmarkEnd w:id="55"/>
      <w:r w:rsidRPr="004C17B3">
        <w:rPr>
          <w:rFonts w:ascii="Times New Roman" w:hAnsi="Times New Roman" w:cs="Times New Roman"/>
          <w:szCs w:val="22"/>
        </w:rPr>
        <w:t>&lt;1</w:t>
      </w:r>
      <w:r w:rsidR="00E072D0" w:rsidRPr="004C17B3">
        <w:rPr>
          <w:rFonts w:ascii="Times New Roman" w:hAnsi="Times New Roman" w:cs="Times New Roman"/>
          <w:szCs w:val="22"/>
        </w:rPr>
        <w:t>3</w:t>
      </w:r>
      <w:r w:rsidRPr="004C17B3">
        <w:rPr>
          <w:rFonts w:ascii="Times New Roman" w:hAnsi="Times New Roman" w:cs="Times New Roman"/>
          <w:szCs w:val="22"/>
        </w:rPr>
        <w:t>&gt; Указанное условие не включается в соглашение: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- если предоставление Субсидии на указанные цели предусмотрено Решением о предоставлении субсидий;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- при предоставлении Субсидии только на приобретение объект</w:t>
      </w:r>
      <w:proofErr w:type="gramStart"/>
      <w:r w:rsidRPr="004C17B3">
        <w:rPr>
          <w:rFonts w:ascii="Times New Roman" w:hAnsi="Times New Roman" w:cs="Times New Roman"/>
          <w:szCs w:val="22"/>
        </w:rPr>
        <w:t>а(</w:t>
      </w:r>
      <w:proofErr w:type="spellStart"/>
      <w:proofErr w:type="gramEnd"/>
      <w:r w:rsidRPr="004C17B3">
        <w:rPr>
          <w:rFonts w:ascii="Times New Roman" w:hAnsi="Times New Roman" w:cs="Times New Roman"/>
          <w:szCs w:val="22"/>
        </w:rPr>
        <w:t>ов</w:t>
      </w:r>
      <w:proofErr w:type="spellEnd"/>
      <w:r w:rsidRPr="004C17B3">
        <w:rPr>
          <w:rFonts w:ascii="Times New Roman" w:hAnsi="Times New Roman" w:cs="Times New Roman"/>
          <w:szCs w:val="22"/>
        </w:rPr>
        <w:t>) недвижимого имущества.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6" w:name="P348"/>
      <w:bookmarkEnd w:id="56"/>
      <w:r w:rsidRPr="004C17B3">
        <w:rPr>
          <w:rFonts w:ascii="Times New Roman" w:hAnsi="Times New Roman" w:cs="Times New Roman"/>
          <w:szCs w:val="22"/>
        </w:rPr>
        <w:t>&lt;1</w:t>
      </w:r>
      <w:r w:rsidR="00E072D0" w:rsidRPr="004C17B3">
        <w:rPr>
          <w:rFonts w:ascii="Times New Roman" w:hAnsi="Times New Roman" w:cs="Times New Roman"/>
          <w:szCs w:val="22"/>
        </w:rPr>
        <w:t>4</w:t>
      </w:r>
      <w:r w:rsidRPr="004C17B3">
        <w:rPr>
          <w:rFonts w:ascii="Times New Roman" w:hAnsi="Times New Roman" w:cs="Times New Roman"/>
          <w:szCs w:val="22"/>
        </w:rPr>
        <w:t xml:space="preserve">&gt; </w:t>
      </w:r>
      <w:hyperlink w:anchor="P210" w:history="1">
        <w:r w:rsidRPr="004C17B3">
          <w:rPr>
            <w:rFonts w:ascii="Times New Roman" w:hAnsi="Times New Roman" w:cs="Times New Roman"/>
            <w:szCs w:val="22"/>
          </w:rPr>
          <w:t>Пункт 4.3.8</w:t>
        </w:r>
      </w:hyperlink>
      <w:r w:rsidRPr="004C17B3">
        <w:rPr>
          <w:rFonts w:ascii="Times New Roman" w:hAnsi="Times New Roman" w:cs="Times New Roman"/>
          <w:szCs w:val="22"/>
        </w:rPr>
        <w:t xml:space="preserve"> предусматривается при наличии в соглашении </w:t>
      </w:r>
      <w:hyperlink w:anchor="P170" w:history="1">
        <w:r w:rsidRPr="004C17B3">
          <w:rPr>
            <w:rFonts w:ascii="Times New Roman" w:hAnsi="Times New Roman" w:cs="Times New Roman"/>
            <w:szCs w:val="22"/>
          </w:rPr>
          <w:t>пункта 4.1.</w:t>
        </w:r>
      </w:hyperlink>
      <w:r w:rsidR="00D14DDD" w:rsidRPr="004C17B3">
        <w:rPr>
          <w:rFonts w:ascii="Times New Roman" w:hAnsi="Times New Roman" w:cs="Times New Roman"/>
        </w:rPr>
        <w:t>2</w:t>
      </w:r>
      <w:r w:rsidRPr="004C17B3">
        <w:rPr>
          <w:rFonts w:ascii="Times New Roman" w:hAnsi="Times New Roman" w:cs="Times New Roman"/>
          <w:szCs w:val="22"/>
        </w:rPr>
        <w:t>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7" w:name="P349"/>
      <w:bookmarkEnd w:id="57"/>
      <w:r w:rsidRPr="004C17B3">
        <w:rPr>
          <w:rFonts w:ascii="Times New Roman" w:hAnsi="Times New Roman" w:cs="Times New Roman"/>
          <w:szCs w:val="22"/>
        </w:rPr>
        <w:t>&lt;1</w:t>
      </w:r>
      <w:r w:rsidR="00E072D0" w:rsidRPr="004C17B3">
        <w:rPr>
          <w:rFonts w:ascii="Times New Roman" w:hAnsi="Times New Roman" w:cs="Times New Roman"/>
          <w:szCs w:val="22"/>
        </w:rPr>
        <w:t>5</w:t>
      </w:r>
      <w:r w:rsidRPr="004C17B3">
        <w:rPr>
          <w:rFonts w:ascii="Times New Roman" w:hAnsi="Times New Roman" w:cs="Times New Roman"/>
          <w:szCs w:val="22"/>
        </w:rPr>
        <w:t xml:space="preserve">&gt; </w:t>
      </w:r>
      <w:hyperlink w:anchor="P213" w:history="1">
        <w:r w:rsidRPr="004C17B3">
          <w:rPr>
            <w:rFonts w:ascii="Times New Roman" w:hAnsi="Times New Roman" w:cs="Times New Roman"/>
            <w:szCs w:val="22"/>
          </w:rPr>
          <w:t>Пункт 4.3.9</w:t>
        </w:r>
      </w:hyperlink>
      <w:r w:rsidRPr="004C17B3">
        <w:rPr>
          <w:rFonts w:ascii="Times New Roman" w:hAnsi="Times New Roman" w:cs="Times New Roman"/>
          <w:szCs w:val="22"/>
        </w:rPr>
        <w:t xml:space="preserve"> включается в соглашение, если </w:t>
      </w:r>
      <w:r w:rsidR="00F52BED">
        <w:rPr>
          <w:rFonts w:ascii="Times New Roman" w:hAnsi="Times New Roman" w:cs="Times New Roman"/>
          <w:szCs w:val="22"/>
        </w:rPr>
        <w:t>Главным распорядителем</w:t>
      </w:r>
      <w:r w:rsidR="00F52BED" w:rsidRPr="00F52BED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средств бюджета</w:t>
      </w:r>
      <w:r w:rsidR="00650090" w:rsidRPr="004C17B3">
        <w:rPr>
          <w:rFonts w:ascii="Times New Roman" w:hAnsi="Times New Roman" w:cs="Times New Roman"/>
          <w:szCs w:val="22"/>
        </w:rPr>
        <w:t xml:space="preserve"> </w:t>
      </w:r>
      <w:r w:rsidR="00613857">
        <w:rPr>
          <w:rFonts w:ascii="Times New Roman" w:hAnsi="Times New Roman" w:cs="Times New Roman"/>
          <w:szCs w:val="22"/>
        </w:rPr>
        <w:t xml:space="preserve">поселения </w:t>
      </w:r>
      <w:r w:rsidRPr="004C17B3">
        <w:rPr>
          <w:rFonts w:ascii="Times New Roman" w:hAnsi="Times New Roman" w:cs="Times New Roman"/>
          <w:szCs w:val="22"/>
        </w:rPr>
        <w:t xml:space="preserve"> принято решение об утверждении Сведений</w:t>
      </w:r>
      <w:r w:rsidR="00F52BED">
        <w:rPr>
          <w:rFonts w:ascii="Times New Roman" w:hAnsi="Times New Roman" w:cs="Times New Roman"/>
          <w:szCs w:val="22"/>
        </w:rPr>
        <w:t xml:space="preserve"> Получателя</w:t>
      </w:r>
      <w:r w:rsidRPr="004C17B3">
        <w:rPr>
          <w:rFonts w:ascii="Times New Roman" w:hAnsi="Times New Roman" w:cs="Times New Roman"/>
          <w:szCs w:val="22"/>
        </w:rPr>
        <w:t>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8" w:name="P350"/>
      <w:bookmarkEnd w:id="58"/>
      <w:r w:rsidRPr="004C17B3">
        <w:rPr>
          <w:rFonts w:ascii="Times New Roman" w:hAnsi="Times New Roman" w:cs="Times New Roman"/>
          <w:szCs w:val="22"/>
        </w:rPr>
        <w:t>&lt;1</w:t>
      </w:r>
      <w:r w:rsidR="00E072D0" w:rsidRPr="004C17B3">
        <w:rPr>
          <w:rFonts w:ascii="Times New Roman" w:hAnsi="Times New Roman" w:cs="Times New Roman"/>
          <w:szCs w:val="22"/>
        </w:rPr>
        <w:t>6</w:t>
      </w:r>
      <w:r w:rsidRPr="004C17B3">
        <w:rPr>
          <w:rFonts w:ascii="Times New Roman" w:hAnsi="Times New Roman" w:cs="Times New Roman"/>
          <w:szCs w:val="22"/>
        </w:rPr>
        <w:t xml:space="preserve">&gt; Приложение, указанное в </w:t>
      </w:r>
      <w:hyperlink w:anchor="P223" w:history="1">
        <w:r w:rsidRPr="004C17B3">
          <w:rPr>
            <w:rFonts w:ascii="Times New Roman" w:hAnsi="Times New Roman" w:cs="Times New Roman"/>
            <w:szCs w:val="22"/>
          </w:rPr>
          <w:t>пункте 4.3.1</w:t>
        </w:r>
        <w:r w:rsidR="00D14DDD" w:rsidRPr="004C17B3">
          <w:rPr>
            <w:rFonts w:ascii="Times New Roman" w:hAnsi="Times New Roman" w:cs="Times New Roman"/>
            <w:szCs w:val="22"/>
          </w:rPr>
          <w:t>4</w:t>
        </w:r>
        <w:r w:rsidRPr="004C17B3">
          <w:rPr>
            <w:rFonts w:ascii="Times New Roman" w:hAnsi="Times New Roman" w:cs="Times New Roman"/>
            <w:szCs w:val="22"/>
          </w:rPr>
          <w:t>.1</w:t>
        </w:r>
      </w:hyperlink>
      <w:r w:rsidRPr="004C17B3">
        <w:rPr>
          <w:rFonts w:ascii="Times New Roman" w:hAnsi="Times New Roman" w:cs="Times New Roman"/>
          <w:szCs w:val="22"/>
        </w:rPr>
        <w:t xml:space="preserve">, оформляется в соответствии с </w:t>
      </w:r>
      <w:hyperlink w:anchor="P980" w:history="1">
        <w:r w:rsidRPr="004C17B3">
          <w:rPr>
            <w:rFonts w:ascii="Times New Roman" w:hAnsi="Times New Roman" w:cs="Times New Roman"/>
            <w:szCs w:val="22"/>
          </w:rPr>
          <w:t>приложением N 6</w:t>
        </w:r>
      </w:hyperlink>
      <w:r w:rsidRPr="004C17B3">
        <w:rPr>
          <w:rFonts w:ascii="Times New Roman" w:hAnsi="Times New Roman" w:cs="Times New Roman"/>
          <w:szCs w:val="22"/>
        </w:rPr>
        <w:t xml:space="preserve"> к настоящей Типовой форме.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9" w:name="P351"/>
      <w:bookmarkEnd w:id="59"/>
      <w:r w:rsidRPr="004C17B3">
        <w:rPr>
          <w:rFonts w:ascii="Times New Roman" w:hAnsi="Times New Roman" w:cs="Times New Roman"/>
          <w:szCs w:val="22"/>
        </w:rPr>
        <w:t>&lt;1</w:t>
      </w:r>
      <w:r w:rsidR="00E072D0" w:rsidRPr="004C17B3">
        <w:rPr>
          <w:rFonts w:ascii="Times New Roman" w:hAnsi="Times New Roman" w:cs="Times New Roman"/>
          <w:szCs w:val="22"/>
        </w:rPr>
        <w:t>7</w:t>
      </w:r>
      <w:r w:rsidRPr="004C17B3">
        <w:rPr>
          <w:rFonts w:ascii="Times New Roman" w:hAnsi="Times New Roman" w:cs="Times New Roman"/>
          <w:szCs w:val="22"/>
        </w:rPr>
        <w:t>&gt; Периодичность предоставления отчета составляет не реже одного раза в год в сроки не позднее 20 рабочего дня после окончания отчетного года.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0" w:name="P352"/>
      <w:bookmarkEnd w:id="60"/>
      <w:r w:rsidRPr="004C17B3">
        <w:rPr>
          <w:rFonts w:ascii="Times New Roman" w:hAnsi="Times New Roman" w:cs="Times New Roman"/>
          <w:szCs w:val="22"/>
        </w:rPr>
        <w:t>&lt;</w:t>
      </w:r>
      <w:r w:rsidR="00286FF9" w:rsidRPr="004C17B3">
        <w:rPr>
          <w:rFonts w:ascii="Times New Roman" w:hAnsi="Times New Roman" w:cs="Times New Roman"/>
          <w:szCs w:val="22"/>
        </w:rPr>
        <w:t>1</w:t>
      </w:r>
      <w:r w:rsidR="00E072D0" w:rsidRPr="004C17B3">
        <w:rPr>
          <w:rFonts w:ascii="Times New Roman" w:hAnsi="Times New Roman" w:cs="Times New Roman"/>
          <w:szCs w:val="22"/>
        </w:rPr>
        <w:t>8</w:t>
      </w:r>
      <w:proofErr w:type="gramStart"/>
      <w:r w:rsidRPr="004C17B3">
        <w:rPr>
          <w:rFonts w:ascii="Times New Roman" w:hAnsi="Times New Roman" w:cs="Times New Roman"/>
          <w:szCs w:val="22"/>
        </w:rPr>
        <w:t>&gt; У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казываются отчеты, установленные актами, регулирующими предоставление Субсидии, или иные конкретные отчеты, в случае если актами, регулирующими предоставление Субсидии, установлено право </w:t>
      </w:r>
      <w:r w:rsidR="002960BB">
        <w:rPr>
          <w:rFonts w:ascii="Times New Roman" w:hAnsi="Times New Roman" w:cs="Times New Roman"/>
          <w:szCs w:val="22"/>
        </w:rPr>
        <w:t xml:space="preserve">Главному распорядителю </w:t>
      </w:r>
      <w:r w:rsidRPr="004C17B3">
        <w:rPr>
          <w:rFonts w:ascii="Times New Roman" w:hAnsi="Times New Roman" w:cs="Times New Roman"/>
          <w:szCs w:val="22"/>
        </w:rPr>
        <w:t>средств бюджета</w:t>
      </w:r>
      <w:r w:rsidR="00370471">
        <w:rPr>
          <w:rFonts w:ascii="Times New Roman" w:hAnsi="Times New Roman" w:cs="Times New Roman"/>
          <w:szCs w:val="22"/>
        </w:rPr>
        <w:t xml:space="preserve"> поселения  </w:t>
      </w:r>
      <w:r w:rsidRPr="004C17B3">
        <w:rPr>
          <w:rFonts w:ascii="Times New Roman" w:hAnsi="Times New Roman" w:cs="Times New Roman"/>
          <w:szCs w:val="22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1" w:name="P353"/>
      <w:bookmarkEnd w:id="61"/>
      <w:r w:rsidRPr="004C17B3">
        <w:rPr>
          <w:rFonts w:ascii="Times New Roman" w:hAnsi="Times New Roman" w:cs="Times New Roman"/>
          <w:szCs w:val="22"/>
        </w:rPr>
        <w:t>&lt;</w:t>
      </w:r>
      <w:r w:rsidR="00E072D0" w:rsidRPr="004C17B3">
        <w:rPr>
          <w:rFonts w:ascii="Times New Roman" w:hAnsi="Times New Roman" w:cs="Times New Roman"/>
          <w:szCs w:val="22"/>
        </w:rPr>
        <w:t>19</w:t>
      </w:r>
      <w:proofErr w:type="gramStart"/>
      <w:r w:rsidRPr="004C17B3">
        <w:rPr>
          <w:rFonts w:ascii="Times New Roman" w:hAnsi="Times New Roman" w:cs="Times New Roman"/>
          <w:szCs w:val="22"/>
        </w:rPr>
        <w:t>&gt; П</w:t>
      </w:r>
      <w:proofErr w:type="gramEnd"/>
      <w:r w:rsidRPr="004C17B3">
        <w:rPr>
          <w:rFonts w:ascii="Times New Roman" w:hAnsi="Times New Roman" w:cs="Times New Roman"/>
          <w:szCs w:val="22"/>
        </w:rPr>
        <w:t>редусматривается в случае, если это установлено актами, регулирующими предоставление Субсидии. Указываются иные конкретные обязательства</w:t>
      </w:r>
      <w:r w:rsidR="002960BB">
        <w:rPr>
          <w:rFonts w:ascii="Times New Roman" w:hAnsi="Times New Roman" w:cs="Times New Roman"/>
          <w:szCs w:val="22"/>
        </w:rPr>
        <w:t xml:space="preserve"> Получателя</w:t>
      </w:r>
      <w:r w:rsidRPr="004C17B3">
        <w:rPr>
          <w:rFonts w:ascii="Times New Roman" w:hAnsi="Times New Roman" w:cs="Times New Roman"/>
          <w:szCs w:val="22"/>
        </w:rPr>
        <w:t>, установленные актами, регулирующими предоставление Субсидии.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2" w:name="P354"/>
      <w:bookmarkEnd w:id="62"/>
      <w:r w:rsidRPr="004C17B3">
        <w:rPr>
          <w:rFonts w:ascii="Times New Roman" w:hAnsi="Times New Roman" w:cs="Times New Roman"/>
          <w:szCs w:val="22"/>
        </w:rPr>
        <w:t>&lt;2</w:t>
      </w:r>
      <w:r w:rsidR="00E072D0" w:rsidRPr="004C17B3">
        <w:rPr>
          <w:rFonts w:ascii="Times New Roman" w:hAnsi="Times New Roman" w:cs="Times New Roman"/>
          <w:szCs w:val="22"/>
        </w:rPr>
        <w:t>0</w:t>
      </w:r>
      <w:proofErr w:type="gramStart"/>
      <w:r w:rsidRPr="004C17B3">
        <w:rPr>
          <w:rFonts w:ascii="Times New Roman" w:hAnsi="Times New Roman" w:cs="Times New Roman"/>
          <w:szCs w:val="22"/>
        </w:rPr>
        <w:t>&gt; П</w:t>
      </w:r>
      <w:proofErr w:type="gramEnd"/>
      <w:r w:rsidRPr="004C17B3">
        <w:rPr>
          <w:rFonts w:ascii="Times New Roman" w:hAnsi="Times New Roman" w:cs="Times New Roman"/>
          <w:szCs w:val="22"/>
        </w:rPr>
        <w:t>редусматривается в случае, если это установлено актами, регулирующими предоставление Субсидии. Указываются иные конкретные права</w:t>
      </w:r>
      <w:r w:rsidR="002960BB">
        <w:rPr>
          <w:rFonts w:ascii="Times New Roman" w:hAnsi="Times New Roman" w:cs="Times New Roman"/>
          <w:szCs w:val="22"/>
        </w:rPr>
        <w:t xml:space="preserve"> Получателя</w:t>
      </w:r>
      <w:r w:rsidRPr="004C17B3">
        <w:rPr>
          <w:rFonts w:ascii="Times New Roman" w:hAnsi="Times New Roman" w:cs="Times New Roman"/>
          <w:szCs w:val="22"/>
        </w:rPr>
        <w:t>, установленные актами, регулирующими предоставление Субсидии.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3" w:name="P355"/>
      <w:bookmarkEnd w:id="63"/>
      <w:r w:rsidRPr="004C17B3">
        <w:rPr>
          <w:rFonts w:ascii="Times New Roman" w:hAnsi="Times New Roman" w:cs="Times New Roman"/>
          <w:szCs w:val="22"/>
        </w:rPr>
        <w:t>&lt;2</w:t>
      </w:r>
      <w:r w:rsidR="00E072D0" w:rsidRPr="004C17B3">
        <w:rPr>
          <w:rFonts w:ascii="Times New Roman" w:hAnsi="Times New Roman" w:cs="Times New Roman"/>
          <w:szCs w:val="22"/>
        </w:rPr>
        <w:t>1</w:t>
      </w:r>
      <w:proofErr w:type="gramStart"/>
      <w:r w:rsidRPr="004C17B3">
        <w:rPr>
          <w:rFonts w:ascii="Times New Roman" w:hAnsi="Times New Roman" w:cs="Times New Roman"/>
          <w:szCs w:val="22"/>
        </w:rPr>
        <w:t>&gt; П</w:t>
      </w:r>
      <w:proofErr w:type="gramEnd"/>
      <w:r w:rsidRPr="004C17B3">
        <w:rPr>
          <w:rFonts w:ascii="Times New Roman" w:hAnsi="Times New Roman" w:cs="Times New Roman"/>
          <w:szCs w:val="22"/>
        </w:rPr>
        <w:t>редусматривается в случае, если это установлено актами, регулирующими предоставление Субсидии. Указываются иные конкретные условия соглашения, установленные актами, регулирующими предоставление Субсидии.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4" w:name="P356"/>
      <w:bookmarkStart w:id="65" w:name="P357"/>
      <w:bookmarkEnd w:id="64"/>
      <w:bookmarkEnd w:id="65"/>
      <w:r w:rsidRPr="004C17B3">
        <w:rPr>
          <w:rFonts w:ascii="Times New Roman" w:hAnsi="Times New Roman" w:cs="Times New Roman"/>
          <w:szCs w:val="22"/>
        </w:rPr>
        <w:t>&lt;2</w:t>
      </w:r>
      <w:r w:rsidR="00E072D0" w:rsidRPr="004C17B3">
        <w:rPr>
          <w:rFonts w:ascii="Times New Roman" w:hAnsi="Times New Roman" w:cs="Times New Roman"/>
          <w:szCs w:val="22"/>
        </w:rPr>
        <w:t>2</w:t>
      </w:r>
      <w:r w:rsidRPr="004C17B3">
        <w:rPr>
          <w:rFonts w:ascii="Times New Roman" w:hAnsi="Times New Roman" w:cs="Times New Roman"/>
          <w:szCs w:val="22"/>
        </w:rPr>
        <w:t>&gt; Указывается спосо</w:t>
      </w:r>
      <w:proofErr w:type="gramStart"/>
      <w:r w:rsidRPr="004C17B3">
        <w:rPr>
          <w:rFonts w:ascii="Times New Roman" w:hAnsi="Times New Roman" w:cs="Times New Roman"/>
          <w:szCs w:val="22"/>
        </w:rPr>
        <w:t>б(</w:t>
      </w:r>
      <w:proofErr w:type="gramEnd"/>
      <w:r w:rsidRPr="004C17B3">
        <w:rPr>
          <w:rFonts w:ascii="Times New Roman" w:hAnsi="Times New Roman" w:cs="Times New Roman"/>
          <w:szCs w:val="22"/>
        </w:rPr>
        <w:t>ы) направления документов по выбору Сторон.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6" w:name="P358"/>
      <w:bookmarkStart w:id="67" w:name="P359"/>
      <w:bookmarkEnd w:id="66"/>
      <w:bookmarkEnd w:id="67"/>
      <w:r w:rsidRPr="004C17B3">
        <w:rPr>
          <w:rFonts w:ascii="Times New Roman" w:hAnsi="Times New Roman" w:cs="Times New Roman"/>
          <w:szCs w:val="22"/>
        </w:rPr>
        <w:t>&lt;2</w:t>
      </w:r>
      <w:r w:rsidR="00E072D0" w:rsidRPr="004C17B3">
        <w:rPr>
          <w:rFonts w:ascii="Times New Roman" w:hAnsi="Times New Roman" w:cs="Times New Roman"/>
          <w:szCs w:val="22"/>
        </w:rPr>
        <w:t>3</w:t>
      </w:r>
      <w:proofErr w:type="gramStart"/>
      <w:r w:rsidRPr="004C17B3">
        <w:rPr>
          <w:rFonts w:ascii="Times New Roman" w:hAnsi="Times New Roman" w:cs="Times New Roman"/>
          <w:szCs w:val="22"/>
        </w:rPr>
        <w:t>&gt; У</w:t>
      </w:r>
      <w:proofErr w:type="gramEnd"/>
      <w:r w:rsidRPr="004C17B3">
        <w:rPr>
          <w:rFonts w:ascii="Times New Roman" w:hAnsi="Times New Roman" w:cs="Times New Roman"/>
          <w:szCs w:val="22"/>
        </w:rPr>
        <w:t>казывается иной способ направления документа (при необходимости).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8" w:name="P360"/>
      <w:bookmarkStart w:id="69" w:name="P361"/>
      <w:bookmarkEnd w:id="68"/>
      <w:bookmarkEnd w:id="69"/>
      <w:r w:rsidRPr="004C17B3">
        <w:rPr>
          <w:rFonts w:ascii="Times New Roman" w:hAnsi="Times New Roman" w:cs="Times New Roman"/>
          <w:szCs w:val="22"/>
        </w:rPr>
        <w:t>&lt;2</w:t>
      </w:r>
      <w:r w:rsidR="00E072D0" w:rsidRPr="004C17B3">
        <w:rPr>
          <w:rFonts w:ascii="Times New Roman" w:hAnsi="Times New Roman" w:cs="Times New Roman"/>
          <w:szCs w:val="22"/>
        </w:rPr>
        <w:t>4</w:t>
      </w:r>
      <w:proofErr w:type="gramStart"/>
      <w:r w:rsidRPr="004C17B3">
        <w:rPr>
          <w:rFonts w:ascii="Times New Roman" w:hAnsi="Times New Roman" w:cs="Times New Roman"/>
          <w:szCs w:val="22"/>
        </w:rPr>
        <w:t>&gt; П</w:t>
      </w:r>
      <w:proofErr w:type="gramEnd"/>
      <w:r w:rsidRPr="004C17B3">
        <w:rPr>
          <w:rFonts w:ascii="Times New Roman" w:hAnsi="Times New Roman" w:cs="Times New Roman"/>
          <w:szCs w:val="22"/>
        </w:rPr>
        <w:t>редусматривается в случае формирования и подписания соглашения в форме бумажного документа.</w:t>
      </w:r>
    </w:p>
    <w:p w:rsidR="00E072D0" w:rsidRPr="004C17B3" w:rsidRDefault="00E07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FA4BA0" w:rsidRDefault="00FA4BA0" w:rsidP="007B0F5F">
      <w:pPr>
        <w:rPr>
          <w:rFonts w:ascii="Times New Roman" w:hAnsi="Times New Roman" w:cs="Times New Roman"/>
        </w:rPr>
        <w:sectPr w:rsidR="00FA4BA0" w:rsidSect="00015D38">
          <w:pgSz w:w="11905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FA4BA0" w:rsidRDefault="00CD581D" w:rsidP="00FA4BA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A3622E" w:rsidRDefault="00CD581D" w:rsidP="00A3622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 Типовой форме соглашения</w:t>
      </w:r>
      <w:r w:rsidR="00FA4BA0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о предоставления субсидий из</w:t>
      </w:r>
      <w:r w:rsidR="00FA4BA0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бюджета</w:t>
      </w:r>
      <w:r w:rsidR="00650090" w:rsidRPr="004C17B3">
        <w:rPr>
          <w:rFonts w:ascii="Times New Roman" w:hAnsi="Times New Roman" w:cs="Times New Roman"/>
          <w:szCs w:val="22"/>
        </w:rPr>
        <w:t xml:space="preserve"> </w:t>
      </w:r>
      <w:r w:rsidR="00A3622E">
        <w:rPr>
          <w:rFonts w:ascii="Times New Roman" w:hAnsi="Times New Roman" w:cs="Times New Roman"/>
          <w:szCs w:val="22"/>
        </w:rPr>
        <w:t xml:space="preserve"> </w:t>
      </w:r>
      <w:r w:rsidR="00370471">
        <w:rPr>
          <w:rFonts w:ascii="Times New Roman" w:hAnsi="Times New Roman" w:cs="Times New Roman"/>
          <w:szCs w:val="22"/>
        </w:rPr>
        <w:t xml:space="preserve">сельского </w:t>
      </w:r>
    </w:p>
    <w:p w:rsidR="00A3622E" w:rsidRDefault="00370471" w:rsidP="00A3622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  <w:r w:rsidR="00A3622E">
        <w:rPr>
          <w:rFonts w:ascii="Times New Roman" w:hAnsi="Times New Roman" w:cs="Times New Roman"/>
          <w:szCs w:val="22"/>
        </w:rPr>
        <w:t xml:space="preserve"> </w:t>
      </w:r>
      <w:r w:rsidR="00650090" w:rsidRPr="004C17B3">
        <w:rPr>
          <w:rFonts w:ascii="Times New Roman" w:hAnsi="Times New Roman" w:cs="Times New Roman"/>
          <w:szCs w:val="22"/>
        </w:rPr>
        <w:t>Шекснинского муниципального района</w:t>
      </w:r>
      <w:r w:rsidR="00CD581D" w:rsidRPr="004C17B3">
        <w:rPr>
          <w:rFonts w:ascii="Times New Roman" w:hAnsi="Times New Roman" w:cs="Times New Roman"/>
          <w:szCs w:val="22"/>
        </w:rPr>
        <w:t xml:space="preserve"> юридическим лицам,</w:t>
      </w:r>
      <w:r w:rsidR="00FA4BA0">
        <w:rPr>
          <w:rFonts w:ascii="Times New Roman" w:hAnsi="Times New Roman" w:cs="Times New Roman"/>
          <w:szCs w:val="22"/>
        </w:rPr>
        <w:t xml:space="preserve"> </w:t>
      </w:r>
    </w:p>
    <w:p w:rsidR="00A3622E" w:rsidRDefault="00CD581D" w:rsidP="00A3622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100 процентов акций (долей)</w:t>
      </w:r>
      <w:r w:rsidR="00FA4BA0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которых принадлежит</w:t>
      </w:r>
      <w:r w:rsidR="00370471">
        <w:rPr>
          <w:rFonts w:ascii="Times New Roman" w:hAnsi="Times New Roman" w:cs="Times New Roman"/>
          <w:szCs w:val="22"/>
        </w:rPr>
        <w:t xml:space="preserve"> администрации </w:t>
      </w:r>
      <w:proofErr w:type="gramStart"/>
      <w:r w:rsidR="00370471">
        <w:rPr>
          <w:rFonts w:ascii="Times New Roman" w:hAnsi="Times New Roman" w:cs="Times New Roman"/>
          <w:szCs w:val="22"/>
        </w:rPr>
        <w:t>сельского</w:t>
      </w:r>
      <w:proofErr w:type="gramEnd"/>
      <w:r w:rsidR="00370471">
        <w:rPr>
          <w:rFonts w:ascii="Times New Roman" w:hAnsi="Times New Roman" w:cs="Times New Roman"/>
          <w:szCs w:val="22"/>
        </w:rPr>
        <w:t xml:space="preserve"> </w:t>
      </w:r>
    </w:p>
    <w:p w:rsidR="00A3622E" w:rsidRDefault="00370471" w:rsidP="00A3622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  <w:r w:rsidR="00FA4BA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Шекснинского</w:t>
      </w:r>
      <w:r w:rsidR="00015D3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муниципального района</w:t>
      </w:r>
      <w:r w:rsidR="00CD581D" w:rsidRPr="004C17B3">
        <w:rPr>
          <w:rFonts w:ascii="Times New Roman" w:hAnsi="Times New Roman" w:cs="Times New Roman"/>
          <w:szCs w:val="22"/>
        </w:rPr>
        <w:t>,</w:t>
      </w:r>
      <w:r w:rsidR="00FA4BA0">
        <w:rPr>
          <w:rFonts w:ascii="Times New Roman" w:hAnsi="Times New Roman" w:cs="Times New Roman"/>
          <w:szCs w:val="22"/>
        </w:rPr>
        <w:t xml:space="preserve"> </w:t>
      </w:r>
      <w:r w:rsidR="00CD581D" w:rsidRPr="004C17B3">
        <w:rPr>
          <w:rFonts w:ascii="Times New Roman" w:hAnsi="Times New Roman" w:cs="Times New Roman"/>
          <w:szCs w:val="22"/>
        </w:rPr>
        <w:t>на осуществление</w:t>
      </w:r>
    </w:p>
    <w:p w:rsidR="00A3622E" w:rsidRDefault="00CD581D" w:rsidP="00A3622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капитальных вложений</w:t>
      </w:r>
      <w:r w:rsidR="00FA4BA0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в объекты капитального строительства,</w:t>
      </w:r>
      <w:r w:rsidR="00FA4BA0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находящиеся</w:t>
      </w:r>
    </w:p>
    <w:p w:rsidR="00015D38" w:rsidRDefault="00CD581D" w:rsidP="00A3622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 в собственности указанных</w:t>
      </w:r>
      <w:r w:rsidR="00FA4BA0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юридических лиц,</w:t>
      </w:r>
      <w:r w:rsidR="00FA4BA0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и (или) на приобретение</w:t>
      </w:r>
      <w:r w:rsidR="00FA4BA0">
        <w:rPr>
          <w:rFonts w:ascii="Times New Roman" w:hAnsi="Times New Roman" w:cs="Times New Roman"/>
          <w:szCs w:val="22"/>
        </w:rPr>
        <w:t xml:space="preserve"> </w:t>
      </w:r>
    </w:p>
    <w:p w:rsidR="00015D38" w:rsidRDefault="00CD581D" w:rsidP="00A3622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ими объектов недвижимого имущества</w:t>
      </w:r>
      <w:r w:rsidR="00015D38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с последующим увеличением уставных</w:t>
      </w:r>
      <w:r w:rsidR="00FA4BA0">
        <w:rPr>
          <w:rFonts w:ascii="Times New Roman" w:hAnsi="Times New Roman" w:cs="Times New Roman"/>
          <w:szCs w:val="22"/>
        </w:rPr>
        <w:t xml:space="preserve"> </w:t>
      </w:r>
    </w:p>
    <w:p w:rsidR="00A3622E" w:rsidRDefault="00CD581D" w:rsidP="00A3622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капиталов таких</w:t>
      </w:r>
      <w:r w:rsidR="00FA4BA0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юридических</w:t>
      </w:r>
      <w:r w:rsidR="00FA4BA0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лиц, утвержденной</w:t>
      </w:r>
      <w:r w:rsidR="00FA4BA0">
        <w:rPr>
          <w:rFonts w:ascii="Times New Roman" w:hAnsi="Times New Roman" w:cs="Times New Roman"/>
          <w:szCs w:val="22"/>
        </w:rPr>
        <w:t xml:space="preserve"> </w:t>
      </w:r>
      <w:r w:rsidR="00370471">
        <w:rPr>
          <w:rFonts w:ascii="Times New Roman" w:hAnsi="Times New Roman" w:cs="Times New Roman"/>
          <w:szCs w:val="22"/>
        </w:rPr>
        <w:t>Постановлением</w:t>
      </w:r>
      <w:r w:rsidRPr="00613CD0">
        <w:rPr>
          <w:rFonts w:ascii="Times New Roman" w:hAnsi="Times New Roman" w:cs="Times New Roman"/>
          <w:szCs w:val="22"/>
        </w:rPr>
        <w:t xml:space="preserve"> </w:t>
      </w:r>
      <w:r w:rsidR="00370471">
        <w:rPr>
          <w:rFonts w:ascii="Times New Roman" w:hAnsi="Times New Roman" w:cs="Times New Roman"/>
          <w:szCs w:val="22"/>
        </w:rPr>
        <w:t>администрации</w:t>
      </w:r>
    </w:p>
    <w:p w:rsidR="00FA4BA0" w:rsidRPr="00613CD0" w:rsidRDefault="00370471" w:rsidP="00A3622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  <w:r w:rsidR="00650090">
        <w:rPr>
          <w:rFonts w:ascii="Times New Roman" w:hAnsi="Times New Roman" w:cs="Times New Roman"/>
          <w:szCs w:val="22"/>
        </w:rPr>
        <w:t xml:space="preserve"> Шекснинского муниципального района</w:t>
      </w:r>
    </w:p>
    <w:p w:rsidR="00CD581D" w:rsidRPr="00613CD0" w:rsidRDefault="00333CEC" w:rsidP="00A362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7C08">
        <w:rPr>
          <w:rFonts w:ascii="Times New Roman" w:hAnsi="Times New Roman" w:cs="Times New Roman"/>
          <w:szCs w:val="22"/>
        </w:rPr>
        <w:t>о</w:t>
      </w:r>
      <w:r w:rsidR="00CD581D" w:rsidRPr="003A7C08">
        <w:rPr>
          <w:rFonts w:ascii="Times New Roman" w:hAnsi="Times New Roman" w:cs="Times New Roman"/>
          <w:szCs w:val="22"/>
        </w:rPr>
        <w:t>т</w:t>
      </w:r>
      <w:r w:rsidR="00D25E73">
        <w:rPr>
          <w:rFonts w:ascii="Times New Roman" w:hAnsi="Times New Roman" w:cs="Times New Roman"/>
          <w:szCs w:val="22"/>
        </w:rPr>
        <w:t xml:space="preserve"> 29</w:t>
      </w:r>
      <w:r w:rsidR="00370471" w:rsidRPr="003A7C08">
        <w:rPr>
          <w:rFonts w:ascii="Times New Roman" w:hAnsi="Times New Roman" w:cs="Times New Roman"/>
          <w:szCs w:val="22"/>
        </w:rPr>
        <w:t>.04.2019</w:t>
      </w:r>
      <w:r w:rsidR="00CD581D" w:rsidRPr="003A7C08">
        <w:rPr>
          <w:rFonts w:ascii="Times New Roman" w:hAnsi="Times New Roman" w:cs="Times New Roman"/>
          <w:szCs w:val="22"/>
        </w:rPr>
        <w:t xml:space="preserve"> г. N</w:t>
      </w:r>
      <w:r w:rsidR="003A7C08" w:rsidRPr="003A7C08">
        <w:rPr>
          <w:rFonts w:ascii="Times New Roman" w:hAnsi="Times New Roman" w:cs="Times New Roman"/>
          <w:szCs w:val="22"/>
        </w:rPr>
        <w:t>33</w:t>
      </w:r>
      <w:r w:rsidR="00370471">
        <w:rPr>
          <w:rFonts w:ascii="Times New Roman" w:hAnsi="Times New Roman" w:cs="Times New Roman"/>
          <w:szCs w:val="22"/>
        </w:rPr>
        <w:t xml:space="preserve"> </w:t>
      </w:r>
    </w:p>
    <w:p w:rsidR="00CD581D" w:rsidRPr="00613CD0" w:rsidRDefault="00D25E73" w:rsidP="00D25E73">
      <w:pPr>
        <w:pStyle w:val="ConsPlusNormal"/>
        <w:tabs>
          <w:tab w:val="left" w:pos="11583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CD581D" w:rsidRPr="00613CD0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Приложение N ___</w:t>
      </w:r>
    </w:p>
    <w:p w:rsidR="00CD581D" w:rsidRPr="00613CD0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к соглашению</w:t>
      </w:r>
    </w:p>
    <w:p w:rsidR="00CD581D" w:rsidRPr="00613CD0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от _________ 201_ N ___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613CD0">
        <w:rPr>
          <w:rFonts w:ascii="Times New Roman" w:hAnsi="Times New Roman" w:cs="Times New Roman"/>
          <w:szCs w:val="22"/>
        </w:rPr>
        <w:t>(Приложение N ___</w:t>
      </w:r>
      <w:proofErr w:type="gramEnd"/>
    </w:p>
    <w:p w:rsidR="00CD581D" w:rsidRPr="00613CD0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к Дополнительному соглашению</w:t>
      </w:r>
    </w:p>
    <w:p w:rsidR="00CD581D" w:rsidRPr="00650090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от ______ 20__ N ___) </w:t>
      </w:r>
      <w:hyperlink w:anchor="P550" w:history="1">
        <w:r w:rsidRPr="00650090">
          <w:rPr>
            <w:rFonts w:ascii="Times New Roman" w:hAnsi="Times New Roman" w:cs="Times New Roman"/>
            <w:szCs w:val="22"/>
          </w:rPr>
          <w:t>&lt;1&gt;</w:t>
        </w:r>
      </w:hyperlink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Default="00CD581D" w:rsidP="00FA4BA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0" w:name="P394"/>
      <w:bookmarkEnd w:id="70"/>
      <w:proofErr w:type="spellStart"/>
      <w:r w:rsidRPr="00613CD0">
        <w:rPr>
          <w:rFonts w:ascii="Times New Roman" w:hAnsi="Times New Roman" w:cs="Times New Roman"/>
          <w:szCs w:val="22"/>
        </w:rPr>
        <w:t>Пообъектное</w:t>
      </w:r>
      <w:proofErr w:type="spellEnd"/>
      <w:r w:rsidRPr="00613CD0">
        <w:rPr>
          <w:rFonts w:ascii="Times New Roman" w:hAnsi="Times New Roman" w:cs="Times New Roman"/>
          <w:szCs w:val="22"/>
        </w:rPr>
        <w:t xml:space="preserve"> распределение Субсидии</w:t>
      </w:r>
      <w:r w:rsidR="00FA4BA0">
        <w:rPr>
          <w:rFonts w:ascii="Times New Roman" w:hAnsi="Times New Roman" w:cs="Times New Roman"/>
          <w:szCs w:val="22"/>
        </w:rPr>
        <w:t xml:space="preserve"> </w:t>
      </w:r>
    </w:p>
    <w:p w:rsidR="007B0F5F" w:rsidRDefault="007B0F5F" w:rsidP="00FA4B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39"/>
        <w:gridCol w:w="959"/>
        <w:gridCol w:w="794"/>
        <w:gridCol w:w="907"/>
        <w:gridCol w:w="850"/>
        <w:gridCol w:w="1134"/>
        <w:gridCol w:w="748"/>
        <w:gridCol w:w="652"/>
        <w:gridCol w:w="652"/>
        <w:gridCol w:w="652"/>
        <w:gridCol w:w="879"/>
        <w:gridCol w:w="709"/>
        <w:gridCol w:w="641"/>
        <w:gridCol w:w="652"/>
        <w:gridCol w:w="652"/>
        <w:gridCol w:w="890"/>
      </w:tblGrid>
      <w:tr w:rsidR="007B0F5F" w:rsidRPr="00613CD0" w:rsidTr="007B0F5F">
        <w:tc>
          <w:tcPr>
            <w:tcW w:w="453" w:type="dxa"/>
            <w:vMerge w:val="restart"/>
            <w:vAlign w:val="center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613CD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13CD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39" w:type="dxa"/>
            <w:vMerge w:val="restart"/>
            <w:vAlign w:val="center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Наименование Объекта/Виды работ</w:t>
            </w:r>
          </w:p>
        </w:tc>
        <w:tc>
          <w:tcPr>
            <w:tcW w:w="959" w:type="dxa"/>
            <w:vMerge w:val="restart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Мощность объекта</w:t>
            </w:r>
          </w:p>
        </w:tc>
        <w:tc>
          <w:tcPr>
            <w:tcW w:w="794" w:type="dxa"/>
            <w:vMerge w:val="restart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Единица измерения мощности по ОКЕИ</w:t>
            </w:r>
          </w:p>
        </w:tc>
        <w:tc>
          <w:tcPr>
            <w:tcW w:w="907" w:type="dxa"/>
            <w:vMerge w:val="restart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Направление инвестирования </w:t>
            </w:r>
            <w:hyperlink w:anchor="P552" w:history="1">
              <w:r>
                <w:rPr>
                  <w:rFonts w:ascii="Times New Roman" w:hAnsi="Times New Roman" w:cs="Times New Roman"/>
                  <w:szCs w:val="22"/>
                </w:rPr>
                <w:t>&lt;2</w:t>
              </w:r>
              <w:r w:rsidRPr="00935DCB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Срок строительства </w:t>
            </w:r>
            <w:hyperlink w:anchor="P553" w:history="1">
              <w:r>
                <w:rPr>
                  <w:rFonts w:ascii="Times New Roman" w:hAnsi="Times New Roman" w:cs="Times New Roman"/>
                  <w:szCs w:val="22"/>
                </w:rPr>
                <w:t>&lt;3</w:t>
              </w:r>
              <w:r w:rsidRPr="00935DCB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Стоимость Объекта </w:t>
            </w:r>
            <w:hyperlink w:anchor="P554" w:history="1">
              <w:r w:rsidRPr="00935DCB">
                <w:rPr>
                  <w:rFonts w:ascii="Times New Roman" w:hAnsi="Times New Roman" w:cs="Times New Roman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Cs w:val="22"/>
                </w:rPr>
                <w:t>4</w:t>
              </w:r>
              <w:r w:rsidRPr="00935DCB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  <w:r w:rsidRPr="00935DCB">
              <w:rPr>
                <w:rFonts w:ascii="Times New Roman" w:hAnsi="Times New Roman" w:cs="Times New Roman"/>
                <w:szCs w:val="22"/>
              </w:rPr>
              <w:t>,</w:t>
            </w:r>
          </w:p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3583" w:type="dxa"/>
            <w:gridSpan w:val="5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Объем капитальных вложений,</w:t>
            </w:r>
          </w:p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3544" w:type="dxa"/>
            <w:gridSpan w:val="5"/>
            <w:vAlign w:val="center"/>
          </w:tcPr>
          <w:p w:rsidR="007B0F5F" w:rsidRPr="00935DCB" w:rsidRDefault="007B0F5F" w:rsidP="007B0F5F">
            <w:pPr>
              <w:pStyle w:val="ConsPlusNormal"/>
              <w:ind w:left="-538" w:firstLine="538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Размер Субсидии,</w:t>
            </w:r>
          </w:p>
          <w:p w:rsidR="007B0F5F" w:rsidRPr="00935DCB" w:rsidRDefault="007B0F5F" w:rsidP="007B0F5F">
            <w:pPr>
              <w:pStyle w:val="ConsPlusNormal"/>
              <w:ind w:left="-538" w:firstLine="538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</w:tr>
      <w:tr w:rsidR="007B0F5F" w:rsidRPr="00613CD0" w:rsidTr="007B0F5F">
        <w:tc>
          <w:tcPr>
            <w:tcW w:w="453" w:type="dxa"/>
            <w:vMerge/>
          </w:tcPr>
          <w:p w:rsidR="007B0F5F" w:rsidRPr="00613CD0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</w:tcPr>
          <w:p w:rsidR="007B0F5F" w:rsidRPr="00613CD0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 w:val="restart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35" w:type="dxa"/>
            <w:gridSpan w:val="4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в том числе распределение по годам</w:t>
            </w:r>
          </w:p>
        </w:tc>
        <w:tc>
          <w:tcPr>
            <w:tcW w:w="709" w:type="dxa"/>
            <w:vMerge w:val="restart"/>
            <w:vAlign w:val="center"/>
          </w:tcPr>
          <w:p w:rsidR="007B0F5F" w:rsidRPr="00935DCB" w:rsidRDefault="007B0F5F" w:rsidP="007B0F5F">
            <w:pPr>
              <w:pStyle w:val="ConsPlusNormal"/>
              <w:ind w:left="-680" w:right="22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35" w:type="dxa"/>
            <w:gridSpan w:val="4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в том числе распределение по годам</w:t>
            </w:r>
          </w:p>
        </w:tc>
      </w:tr>
      <w:tr w:rsidR="007B0F5F" w:rsidRPr="00613CD0" w:rsidTr="007B0F5F">
        <w:tc>
          <w:tcPr>
            <w:tcW w:w="453" w:type="dxa"/>
            <w:vMerge/>
          </w:tcPr>
          <w:p w:rsidR="007B0F5F" w:rsidRPr="00613CD0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</w:tcPr>
          <w:p w:rsidR="007B0F5F" w:rsidRPr="00613CD0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652" w:type="dxa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652" w:type="dxa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879" w:type="dxa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На 20__ год </w:t>
            </w:r>
            <w:hyperlink w:anchor="P555" w:history="1">
              <w:r>
                <w:rPr>
                  <w:rFonts w:ascii="Times New Roman" w:hAnsi="Times New Roman" w:cs="Times New Roman"/>
                  <w:szCs w:val="22"/>
                </w:rPr>
                <w:t>&lt;5</w:t>
              </w:r>
              <w:r w:rsidRPr="00935DCB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709" w:type="dxa"/>
            <w:vMerge/>
          </w:tcPr>
          <w:p w:rsidR="007B0F5F" w:rsidRPr="00935DCB" w:rsidRDefault="007B0F5F" w:rsidP="007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652" w:type="dxa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652" w:type="dxa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890" w:type="dxa"/>
            <w:vAlign w:val="center"/>
          </w:tcPr>
          <w:p w:rsidR="007B0F5F" w:rsidRPr="00935DCB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На 20__ год </w:t>
            </w:r>
            <w:hyperlink w:anchor="P555" w:history="1">
              <w:r>
                <w:rPr>
                  <w:rFonts w:ascii="Times New Roman" w:hAnsi="Times New Roman" w:cs="Times New Roman"/>
                  <w:szCs w:val="22"/>
                </w:rPr>
                <w:t>&lt;5</w:t>
              </w:r>
              <w:r w:rsidRPr="00935DCB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</w:tr>
      <w:tr w:rsidR="007B0F5F" w:rsidRPr="00613CD0" w:rsidTr="007B0F5F">
        <w:tc>
          <w:tcPr>
            <w:tcW w:w="453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39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59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7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48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52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52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52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9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41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52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2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90" w:type="dxa"/>
          </w:tcPr>
          <w:p w:rsidR="007B0F5F" w:rsidRPr="00613CD0" w:rsidRDefault="007B0F5F" w:rsidP="007B0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B0F5F" w:rsidRPr="00613CD0" w:rsidTr="007B0F5F">
        <w:tc>
          <w:tcPr>
            <w:tcW w:w="453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9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Объект __________,</w:t>
            </w:r>
          </w:p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59" w:type="dxa"/>
            <w:vAlign w:val="center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0" w:type="dxa"/>
          </w:tcPr>
          <w:p w:rsidR="007B0F5F" w:rsidRPr="00613CD0" w:rsidRDefault="007B0F5F" w:rsidP="007B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17B3" w:rsidRPr="00613CD0" w:rsidTr="007B0F5F">
        <w:tc>
          <w:tcPr>
            <w:tcW w:w="453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9" w:type="dxa"/>
          </w:tcPr>
          <w:p w:rsidR="004C17B3" w:rsidRPr="00613CD0" w:rsidRDefault="004C17B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3CD0">
              <w:rPr>
                <w:rFonts w:ascii="Times New Roman" w:hAnsi="Times New Roman" w:cs="Times New Roman"/>
                <w:szCs w:val="22"/>
              </w:rPr>
              <w:t>на разработку проектной документации и проведение инженерных изысканий, выполняемых для подготовки такой проектной документации, проведение технологического и ценового аудита,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- в случае, если предоставление Субсидии на указанные цели предусмотрено Решением о предоставлении субсидий.</w:t>
            </w:r>
            <w:proofErr w:type="gramEnd"/>
          </w:p>
        </w:tc>
        <w:tc>
          <w:tcPr>
            <w:tcW w:w="959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4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07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48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0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17B3" w:rsidRPr="00613CD0" w:rsidTr="007B0F5F">
        <w:tc>
          <w:tcPr>
            <w:tcW w:w="453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5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0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17B3" w:rsidRPr="00613CD0" w:rsidTr="007B0F5F">
        <w:tc>
          <w:tcPr>
            <w:tcW w:w="453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Объект _______________,</w:t>
            </w:r>
          </w:p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59" w:type="dxa"/>
            <w:vAlign w:val="center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0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17B3" w:rsidRPr="00613CD0" w:rsidTr="007B0F5F">
        <w:tc>
          <w:tcPr>
            <w:tcW w:w="453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9" w:type="dxa"/>
          </w:tcPr>
          <w:p w:rsidR="004C17B3" w:rsidRPr="00613CD0" w:rsidRDefault="004C17B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3CD0">
              <w:rPr>
                <w:rFonts w:ascii="Times New Roman" w:hAnsi="Times New Roman" w:cs="Times New Roman"/>
                <w:szCs w:val="22"/>
              </w:rPr>
              <w:t xml:space="preserve">на разработку проектной документации и проведение инженерных изысканий, выполняемых для подготовки такой проектной документации, проведение технологического и ценового аудита,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- в случае, если предоставление Субсидии на </w:t>
            </w:r>
            <w:r w:rsidRPr="00613CD0">
              <w:rPr>
                <w:rFonts w:ascii="Times New Roman" w:hAnsi="Times New Roman" w:cs="Times New Roman"/>
                <w:szCs w:val="22"/>
              </w:rPr>
              <w:lastRenderedPageBreak/>
              <w:t>указанные цели предусмотрено Решением о предоставлении субсидий.</w:t>
            </w:r>
            <w:proofErr w:type="gramEnd"/>
          </w:p>
        </w:tc>
        <w:tc>
          <w:tcPr>
            <w:tcW w:w="959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94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07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48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0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D38" w:rsidRPr="00613CD0" w:rsidTr="007B0F5F">
        <w:tc>
          <w:tcPr>
            <w:tcW w:w="7536" w:type="dxa"/>
            <w:gridSpan w:val="7"/>
            <w:vAlign w:val="center"/>
          </w:tcPr>
          <w:p w:rsidR="00015D38" w:rsidRPr="00613CD0" w:rsidRDefault="00015D38" w:rsidP="00015D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lastRenderedPageBreak/>
              <w:t>Всего по Объектам:</w:t>
            </w:r>
          </w:p>
        </w:tc>
        <w:tc>
          <w:tcPr>
            <w:tcW w:w="748" w:type="dxa"/>
          </w:tcPr>
          <w:p w:rsidR="00015D38" w:rsidRPr="00613CD0" w:rsidRDefault="00015D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015D38" w:rsidRPr="00613CD0" w:rsidRDefault="00015D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015D38" w:rsidRPr="00613CD0" w:rsidRDefault="00015D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015D38" w:rsidRPr="00613CD0" w:rsidRDefault="00015D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015D38" w:rsidRPr="00613CD0" w:rsidRDefault="00015D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15D38" w:rsidRPr="00613CD0" w:rsidRDefault="00015D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dxa"/>
          </w:tcPr>
          <w:p w:rsidR="00015D38" w:rsidRPr="00613CD0" w:rsidRDefault="00015D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015D38" w:rsidRPr="00613CD0" w:rsidRDefault="00015D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" w:type="dxa"/>
          </w:tcPr>
          <w:p w:rsidR="00015D38" w:rsidRPr="00613CD0" w:rsidRDefault="00015D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0" w:type="dxa"/>
          </w:tcPr>
          <w:p w:rsidR="00015D38" w:rsidRPr="00613CD0" w:rsidRDefault="00015D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Получатель средств</w:t>
      </w:r>
    </w:p>
    <w:p w:rsidR="00CD581D" w:rsidRPr="00613CD0" w:rsidRDefault="00935D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="00CD581D" w:rsidRPr="00613CD0">
        <w:rPr>
          <w:rFonts w:ascii="Times New Roman" w:hAnsi="Times New Roman" w:cs="Times New Roman"/>
          <w:sz w:val="22"/>
          <w:szCs w:val="22"/>
        </w:rPr>
        <w:t>юджета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70471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CD581D" w:rsidRPr="00613CD0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F40864">
        <w:rPr>
          <w:rFonts w:ascii="Times New Roman" w:hAnsi="Times New Roman" w:cs="Times New Roman"/>
          <w:sz w:val="22"/>
          <w:szCs w:val="22"/>
        </w:rPr>
        <w:t>_________________</w:t>
      </w:r>
      <w:r w:rsidR="00CD581D" w:rsidRPr="00613CD0">
        <w:rPr>
          <w:rFonts w:ascii="Times New Roman" w:hAnsi="Times New Roman" w:cs="Times New Roman"/>
          <w:sz w:val="22"/>
          <w:szCs w:val="22"/>
        </w:rPr>
        <w:t xml:space="preserve">_____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D581D" w:rsidRPr="00613CD0">
        <w:rPr>
          <w:rFonts w:ascii="Times New Roman" w:hAnsi="Times New Roman" w:cs="Times New Roman"/>
          <w:sz w:val="22"/>
          <w:szCs w:val="22"/>
        </w:rPr>
        <w:t>Организация _________</w:t>
      </w:r>
      <w:r w:rsidR="00F40864">
        <w:rPr>
          <w:rFonts w:ascii="Times New Roman" w:hAnsi="Times New Roman" w:cs="Times New Roman"/>
          <w:sz w:val="22"/>
          <w:szCs w:val="22"/>
        </w:rPr>
        <w:t>_________________</w:t>
      </w:r>
      <w:r w:rsidR="00CD581D" w:rsidRPr="00613CD0">
        <w:rPr>
          <w:rFonts w:ascii="Times New Roman" w:hAnsi="Times New Roman" w:cs="Times New Roman"/>
          <w:sz w:val="22"/>
          <w:szCs w:val="22"/>
        </w:rPr>
        <w:t>_____________</w:t>
      </w:r>
    </w:p>
    <w:p w:rsidR="00F40864" w:rsidRPr="00F40864" w:rsidRDefault="00CD581D" w:rsidP="00F408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086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40864" w:rsidRPr="00F4086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4086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4086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40864">
        <w:rPr>
          <w:rFonts w:ascii="Times New Roman" w:hAnsi="Times New Roman" w:cs="Times New Roman"/>
          <w:sz w:val="16"/>
          <w:szCs w:val="16"/>
        </w:rPr>
        <w:t xml:space="preserve"> (личная подпись,  </w:t>
      </w:r>
      <w:r w:rsidR="00F40864" w:rsidRPr="00F40864">
        <w:rPr>
          <w:rFonts w:ascii="Times New Roman" w:hAnsi="Times New Roman" w:cs="Times New Roman"/>
          <w:sz w:val="16"/>
          <w:szCs w:val="16"/>
        </w:rPr>
        <w:t>Ф.И.О.)</w:t>
      </w:r>
      <w:r w:rsidRPr="00F40864">
        <w:rPr>
          <w:rFonts w:ascii="Times New Roman" w:hAnsi="Times New Roman" w:cs="Times New Roman"/>
          <w:sz w:val="16"/>
          <w:szCs w:val="16"/>
        </w:rPr>
        <w:t xml:space="preserve">      </w:t>
      </w:r>
      <w:r w:rsidR="00F40864" w:rsidRPr="00F40864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F40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F40864" w:rsidRPr="00F40864">
        <w:rPr>
          <w:rFonts w:ascii="Times New Roman" w:hAnsi="Times New Roman" w:cs="Times New Roman"/>
          <w:sz w:val="16"/>
          <w:szCs w:val="16"/>
        </w:rPr>
        <w:t xml:space="preserve"> </w:t>
      </w:r>
      <w:r w:rsidRPr="00F40864">
        <w:rPr>
          <w:rFonts w:ascii="Times New Roman" w:hAnsi="Times New Roman" w:cs="Times New Roman"/>
          <w:sz w:val="16"/>
          <w:szCs w:val="16"/>
        </w:rPr>
        <w:t xml:space="preserve">   (личная подпись, </w:t>
      </w:r>
      <w:r w:rsidR="00F40864" w:rsidRPr="00F40864">
        <w:rPr>
          <w:rFonts w:ascii="Times New Roman" w:hAnsi="Times New Roman" w:cs="Times New Roman"/>
          <w:sz w:val="16"/>
          <w:szCs w:val="16"/>
        </w:rPr>
        <w:t xml:space="preserve"> Ф.И.О.)</w:t>
      </w:r>
    </w:p>
    <w:p w:rsidR="00F40864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CD581D" w:rsidRPr="00613CD0" w:rsidRDefault="00F40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CD581D" w:rsidRPr="00613CD0">
        <w:rPr>
          <w:rFonts w:ascii="Times New Roman" w:hAnsi="Times New Roman" w:cs="Times New Roman"/>
          <w:sz w:val="22"/>
          <w:szCs w:val="22"/>
        </w:rPr>
        <w:t xml:space="preserve">М.П.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CD581D" w:rsidRPr="00613CD0">
        <w:rPr>
          <w:rFonts w:ascii="Times New Roman" w:hAnsi="Times New Roman" w:cs="Times New Roman"/>
          <w:sz w:val="22"/>
          <w:szCs w:val="22"/>
        </w:rPr>
        <w:t xml:space="preserve">          М.П.</w:t>
      </w:r>
    </w:p>
    <w:p w:rsidR="00CD581D" w:rsidRPr="00613CD0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--------------------------------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1" w:name="P550"/>
      <w:bookmarkEnd w:id="71"/>
      <w:r w:rsidRPr="00613CD0">
        <w:rPr>
          <w:rFonts w:ascii="Times New Roman" w:hAnsi="Times New Roman" w:cs="Times New Roman"/>
          <w:szCs w:val="22"/>
        </w:rPr>
        <w:t>&lt;1</w:t>
      </w:r>
      <w:proofErr w:type="gramStart"/>
      <w:r w:rsidRPr="00613CD0">
        <w:rPr>
          <w:rFonts w:ascii="Times New Roman" w:hAnsi="Times New Roman" w:cs="Times New Roman"/>
          <w:szCs w:val="22"/>
        </w:rPr>
        <w:t>&gt; У</w:t>
      </w:r>
      <w:proofErr w:type="gramEnd"/>
      <w:r w:rsidRPr="00613CD0">
        <w:rPr>
          <w:rFonts w:ascii="Times New Roman" w:hAnsi="Times New Roman" w:cs="Times New Roman"/>
          <w:szCs w:val="22"/>
        </w:rPr>
        <w:t>казывается в случае заключения Дополнительного соглашения к соглашению.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2" w:name="P551"/>
      <w:bookmarkStart w:id="73" w:name="P552"/>
      <w:bookmarkEnd w:id="72"/>
      <w:bookmarkEnd w:id="73"/>
      <w:r w:rsidRPr="00613CD0">
        <w:rPr>
          <w:rFonts w:ascii="Times New Roman" w:hAnsi="Times New Roman" w:cs="Times New Roman"/>
          <w:szCs w:val="22"/>
        </w:rPr>
        <w:t>&lt;</w:t>
      </w:r>
      <w:r w:rsidR="00CC6D16">
        <w:rPr>
          <w:rFonts w:ascii="Times New Roman" w:hAnsi="Times New Roman" w:cs="Times New Roman"/>
          <w:szCs w:val="22"/>
        </w:rPr>
        <w:t>2</w:t>
      </w:r>
      <w:r w:rsidRPr="00613CD0">
        <w:rPr>
          <w:rFonts w:ascii="Times New Roman" w:hAnsi="Times New Roman" w:cs="Times New Roman"/>
          <w:szCs w:val="22"/>
        </w:rPr>
        <w:t>&gt; 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объекта недвижимого имущества.</w:t>
      </w:r>
    </w:p>
    <w:p w:rsidR="00CD581D" w:rsidRPr="00613CD0" w:rsidRDefault="00CC6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4" w:name="P553"/>
      <w:bookmarkEnd w:id="74"/>
      <w:r>
        <w:rPr>
          <w:rFonts w:ascii="Times New Roman" w:hAnsi="Times New Roman" w:cs="Times New Roman"/>
          <w:szCs w:val="22"/>
        </w:rPr>
        <w:t>&lt;3</w:t>
      </w:r>
      <w:r w:rsidR="00CD581D" w:rsidRPr="00613CD0">
        <w:rPr>
          <w:rFonts w:ascii="Times New Roman" w:hAnsi="Times New Roman" w:cs="Times New Roman"/>
          <w:szCs w:val="22"/>
        </w:rPr>
        <w:t>&gt; Срок строительства (реконструкции, в том числе с элементами реставрации, технического перевооружения) объекта капитального строительства, срок приобретения объекта недвижимого имущества.</w:t>
      </w:r>
    </w:p>
    <w:p w:rsidR="00CD581D" w:rsidRPr="00613CD0" w:rsidRDefault="00CC6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554"/>
      <w:bookmarkEnd w:id="75"/>
      <w:r>
        <w:rPr>
          <w:rFonts w:ascii="Times New Roman" w:hAnsi="Times New Roman" w:cs="Times New Roman"/>
          <w:szCs w:val="22"/>
        </w:rPr>
        <w:t>&lt;4</w:t>
      </w:r>
      <w:r w:rsidR="00CD581D" w:rsidRPr="00613CD0">
        <w:rPr>
          <w:rFonts w:ascii="Times New Roman" w:hAnsi="Times New Roman" w:cs="Times New Roman"/>
          <w:szCs w:val="22"/>
        </w:rPr>
        <w:t>&gt; Сметная или предполагаемая (предельная) стоимость Объекта либо стоимость приобретения Объекта.</w:t>
      </w:r>
    </w:p>
    <w:p w:rsidR="00CD581D" w:rsidRPr="00613CD0" w:rsidRDefault="00CC6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555"/>
      <w:bookmarkEnd w:id="76"/>
      <w:r>
        <w:rPr>
          <w:rFonts w:ascii="Times New Roman" w:hAnsi="Times New Roman" w:cs="Times New Roman"/>
          <w:szCs w:val="22"/>
        </w:rPr>
        <w:t>&lt;5</w:t>
      </w:r>
      <w:proofErr w:type="gramStart"/>
      <w:r w:rsidR="00CD581D" w:rsidRPr="00613CD0">
        <w:rPr>
          <w:rFonts w:ascii="Times New Roman" w:hAnsi="Times New Roman" w:cs="Times New Roman"/>
          <w:szCs w:val="22"/>
        </w:rPr>
        <w:t>&gt; Н</w:t>
      </w:r>
      <w:proofErr w:type="gramEnd"/>
      <w:r w:rsidR="00CD581D" w:rsidRPr="00613CD0">
        <w:rPr>
          <w:rFonts w:ascii="Times New Roman" w:hAnsi="Times New Roman" w:cs="Times New Roman"/>
          <w:szCs w:val="22"/>
        </w:rPr>
        <w:t>а весь срок предоставления субсидии.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32A6E" w:rsidRDefault="00032A6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15D38" w:rsidRDefault="00015D38">
      <w:pPr>
        <w:pStyle w:val="ConsPlusNormal"/>
        <w:jc w:val="both"/>
        <w:rPr>
          <w:rFonts w:ascii="Times New Roman" w:hAnsi="Times New Roman" w:cs="Times New Roman"/>
          <w:szCs w:val="22"/>
        </w:rPr>
        <w:sectPr w:rsidR="00015D38" w:rsidSect="007B0F5F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Приложение N 2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 Типовой форме соглашения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о предоставления субсидий </w:t>
      </w:r>
      <w:proofErr w:type="gramStart"/>
      <w:r w:rsidRPr="004C17B3">
        <w:rPr>
          <w:rFonts w:ascii="Times New Roman" w:hAnsi="Times New Roman" w:cs="Times New Roman"/>
          <w:szCs w:val="22"/>
        </w:rPr>
        <w:t>из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 </w:t>
      </w:r>
    </w:p>
    <w:p w:rsidR="00370471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бюджета</w:t>
      </w:r>
      <w:r w:rsidR="00370471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0471">
        <w:rPr>
          <w:rFonts w:ascii="Times New Roman" w:hAnsi="Times New Roman" w:cs="Times New Roman"/>
          <w:szCs w:val="22"/>
        </w:rPr>
        <w:t>Чуровское</w:t>
      </w:r>
      <w:proofErr w:type="spellEnd"/>
      <w:r w:rsidR="00370471">
        <w:rPr>
          <w:rFonts w:ascii="Times New Roman" w:hAnsi="Times New Roman" w:cs="Times New Roman"/>
          <w:szCs w:val="22"/>
        </w:rPr>
        <w:t xml:space="preserve">  </w:t>
      </w:r>
    </w:p>
    <w:p w:rsidR="00935DCB" w:rsidRPr="004C17B3" w:rsidRDefault="00935D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 Шекснинского муниципального </w:t>
      </w:r>
    </w:p>
    <w:p w:rsidR="00CD581D" w:rsidRPr="004C17B3" w:rsidRDefault="00935D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района</w:t>
      </w:r>
      <w:r w:rsidR="00CD581D" w:rsidRPr="004C17B3">
        <w:rPr>
          <w:rFonts w:ascii="Times New Roman" w:hAnsi="Times New Roman" w:cs="Times New Roman"/>
          <w:szCs w:val="22"/>
        </w:rPr>
        <w:t xml:space="preserve"> юридическим лицам,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100 процентов акций (долей)</w:t>
      </w:r>
    </w:p>
    <w:p w:rsidR="00370471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C17B3">
        <w:rPr>
          <w:rFonts w:ascii="Times New Roman" w:hAnsi="Times New Roman" w:cs="Times New Roman"/>
          <w:szCs w:val="22"/>
        </w:rPr>
        <w:t>которых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 принадлежит </w:t>
      </w:r>
      <w:r w:rsidR="00370471">
        <w:rPr>
          <w:rFonts w:ascii="Times New Roman" w:hAnsi="Times New Roman" w:cs="Times New Roman"/>
          <w:szCs w:val="22"/>
        </w:rPr>
        <w:t>администрации сельского</w:t>
      </w:r>
    </w:p>
    <w:p w:rsidR="00935DCB" w:rsidRPr="004C17B3" w:rsidRDefault="003704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ЧуровскоеШекснинского</w:t>
      </w:r>
      <w:proofErr w:type="spellEnd"/>
      <w:r w:rsidR="00935DCB" w:rsidRPr="004C17B3">
        <w:rPr>
          <w:rFonts w:ascii="Times New Roman" w:hAnsi="Times New Roman" w:cs="Times New Roman"/>
          <w:szCs w:val="22"/>
        </w:rPr>
        <w:t xml:space="preserve"> </w:t>
      </w:r>
    </w:p>
    <w:p w:rsidR="00CD581D" w:rsidRPr="004C17B3" w:rsidRDefault="003704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района</w:t>
      </w:r>
      <w:r w:rsidR="00CD581D" w:rsidRPr="004C17B3">
        <w:rPr>
          <w:rFonts w:ascii="Times New Roman" w:hAnsi="Times New Roman" w:cs="Times New Roman"/>
          <w:szCs w:val="22"/>
        </w:rPr>
        <w:t>,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на осуществление капитальных вложений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в объекты капитального строительства,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находящиеся в собственности </w:t>
      </w:r>
      <w:proofErr w:type="gramStart"/>
      <w:r w:rsidRPr="004C17B3">
        <w:rPr>
          <w:rFonts w:ascii="Times New Roman" w:hAnsi="Times New Roman" w:cs="Times New Roman"/>
          <w:szCs w:val="22"/>
        </w:rPr>
        <w:t>указанных</w:t>
      </w:r>
      <w:proofErr w:type="gramEnd"/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юридических лиц, и (или) на приобретение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ими объектов недвижимого имущества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с последующим увеличением </w:t>
      </w:r>
      <w:proofErr w:type="gramStart"/>
      <w:r w:rsidRPr="004C17B3">
        <w:rPr>
          <w:rFonts w:ascii="Times New Roman" w:hAnsi="Times New Roman" w:cs="Times New Roman"/>
          <w:szCs w:val="22"/>
        </w:rPr>
        <w:t>уставных</w:t>
      </w:r>
      <w:proofErr w:type="gramEnd"/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капиталов таких юридических лиц</w:t>
      </w:r>
      <w:r w:rsidR="004351C2" w:rsidRPr="004C17B3">
        <w:rPr>
          <w:rFonts w:ascii="Times New Roman" w:hAnsi="Times New Roman" w:cs="Times New Roman"/>
          <w:szCs w:val="22"/>
        </w:rPr>
        <w:t>,</w:t>
      </w:r>
      <w:r w:rsidRPr="004C17B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C17B3">
        <w:rPr>
          <w:rFonts w:ascii="Times New Roman" w:hAnsi="Times New Roman" w:cs="Times New Roman"/>
          <w:szCs w:val="22"/>
        </w:rPr>
        <w:t>утвержденной</w:t>
      </w:r>
      <w:proofErr w:type="gramEnd"/>
    </w:p>
    <w:p w:rsidR="00370471" w:rsidRDefault="003704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Cs w:val="22"/>
        </w:rPr>
        <w:t>сельского</w:t>
      </w:r>
      <w:proofErr w:type="gramEnd"/>
    </w:p>
    <w:p w:rsidR="00935DCB" w:rsidRPr="004C17B3" w:rsidRDefault="003704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  <w:r w:rsidR="00CD581D" w:rsidRPr="004C17B3">
        <w:rPr>
          <w:rFonts w:ascii="Times New Roman" w:hAnsi="Times New Roman" w:cs="Times New Roman"/>
          <w:szCs w:val="22"/>
        </w:rPr>
        <w:t xml:space="preserve"> </w:t>
      </w:r>
      <w:r w:rsidR="00935DCB" w:rsidRPr="004C17B3">
        <w:rPr>
          <w:rFonts w:ascii="Times New Roman" w:hAnsi="Times New Roman" w:cs="Times New Roman"/>
          <w:szCs w:val="22"/>
        </w:rPr>
        <w:t xml:space="preserve"> </w:t>
      </w:r>
    </w:p>
    <w:p w:rsidR="00CD581D" w:rsidRPr="004C17B3" w:rsidRDefault="00935D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Шекснинского муниципального района</w:t>
      </w:r>
    </w:p>
    <w:p w:rsidR="00CD581D" w:rsidRPr="004C17B3" w:rsidRDefault="00333C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7C08">
        <w:rPr>
          <w:rFonts w:ascii="Times New Roman" w:hAnsi="Times New Roman" w:cs="Times New Roman"/>
          <w:szCs w:val="22"/>
        </w:rPr>
        <w:t>О</w:t>
      </w:r>
      <w:r w:rsidR="00CD581D" w:rsidRPr="003A7C08">
        <w:rPr>
          <w:rFonts w:ascii="Times New Roman" w:hAnsi="Times New Roman" w:cs="Times New Roman"/>
          <w:szCs w:val="22"/>
        </w:rPr>
        <w:t>т</w:t>
      </w:r>
      <w:r w:rsidR="000A1D1D">
        <w:rPr>
          <w:rFonts w:ascii="Times New Roman" w:hAnsi="Times New Roman" w:cs="Times New Roman"/>
          <w:szCs w:val="22"/>
        </w:rPr>
        <w:t xml:space="preserve"> 29</w:t>
      </w:r>
      <w:r w:rsidR="00370471" w:rsidRPr="003A7C08">
        <w:rPr>
          <w:rFonts w:ascii="Times New Roman" w:hAnsi="Times New Roman" w:cs="Times New Roman"/>
          <w:szCs w:val="22"/>
        </w:rPr>
        <w:t>.04.2019</w:t>
      </w:r>
      <w:r w:rsidR="00CD581D" w:rsidRPr="003A7C08">
        <w:rPr>
          <w:rFonts w:ascii="Times New Roman" w:hAnsi="Times New Roman" w:cs="Times New Roman"/>
          <w:szCs w:val="22"/>
        </w:rPr>
        <w:t xml:space="preserve"> г. N</w:t>
      </w:r>
      <w:r w:rsidR="003A7C08" w:rsidRPr="003A7C08">
        <w:rPr>
          <w:rFonts w:ascii="Times New Roman" w:hAnsi="Times New Roman" w:cs="Times New Roman"/>
          <w:szCs w:val="22"/>
        </w:rPr>
        <w:t>33</w:t>
      </w:r>
      <w:r w:rsidR="00370471">
        <w:rPr>
          <w:rFonts w:ascii="Times New Roman" w:hAnsi="Times New Roman" w:cs="Times New Roman"/>
          <w:szCs w:val="22"/>
        </w:rPr>
        <w:t xml:space="preserve"> </w:t>
      </w:r>
    </w:p>
    <w:p w:rsidR="00CD581D" w:rsidRPr="004C17B3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Приложение N ___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 соглашению</w:t>
      </w:r>
    </w:p>
    <w:p w:rsidR="00CD581D" w:rsidRPr="00613CD0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от _________</w:t>
      </w:r>
      <w:r w:rsidRPr="00613CD0">
        <w:rPr>
          <w:rFonts w:ascii="Times New Roman" w:hAnsi="Times New Roman" w:cs="Times New Roman"/>
          <w:szCs w:val="22"/>
        </w:rPr>
        <w:t xml:space="preserve"> 201_ N ___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613CD0">
        <w:rPr>
          <w:rFonts w:ascii="Times New Roman" w:hAnsi="Times New Roman" w:cs="Times New Roman"/>
          <w:szCs w:val="22"/>
        </w:rPr>
        <w:t>(Приложение N ___</w:t>
      </w:r>
      <w:proofErr w:type="gramEnd"/>
    </w:p>
    <w:p w:rsidR="00CD581D" w:rsidRPr="00613CD0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к Дополнительному соглашению</w:t>
      </w:r>
    </w:p>
    <w:p w:rsidR="00CD581D" w:rsidRPr="00935DCB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 xml:space="preserve">от ______ 20__ N ___) </w:t>
      </w:r>
      <w:hyperlink w:anchor="P628" w:history="1">
        <w:r w:rsidRPr="00935DCB">
          <w:rPr>
            <w:rFonts w:ascii="Times New Roman" w:hAnsi="Times New Roman" w:cs="Times New Roman"/>
            <w:szCs w:val="22"/>
          </w:rPr>
          <w:t>&lt;1&gt;</w:t>
        </w:r>
      </w:hyperlink>
    </w:p>
    <w:p w:rsidR="00CD581D" w:rsidRPr="00935DCB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7" w:name="P588"/>
      <w:bookmarkEnd w:id="77"/>
      <w:r w:rsidRPr="00935DCB">
        <w:rPr>
          <w:rFonts w:ascii="Times New Roman" w:hAnsi="Times New Roman" w:cs="Times New Roman"/>
          <w:szCs w:val="22"/>
        </w:rPr>
        <w:t xml:space="preserve">Показатели результативности </w:t>
      </w:r>
      <w:hyperlink w:anchor="P629" w:history="1">
        <w:r w:rsidRPr="004C17B3">
          <w:rPr>
            <w:rFonts w:ascii="Times New Roman" w:hAnsi="Times New Roman" w:cs="Times New Roman"/>
            <w:szCs w:val="22"/>
          </w:rPr>
          <w:t>&lt;2&gt;</w:t>
        </w:r>
      </w:hyperlink>
    </w:p>
    <w:p w:rsidR="00CD581D" w:rsidRPr="004C17B3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01"/>
        <w:gridCol w:w="1757"/>
        <w:gridCol w:w="680"/>
        <w:gridCol w:w="1390"/>
        <w:gridCol w:w="1418"/>
      </w:tblGrid>
      <w:tr w:rsidR="00CD581D" w:rsidRPr="004C17B3">
        <w:tc>
          <w:tcPr>
            <w:tcW w:w="453" w:type="dxa"/>
            <w:vMerge w:val="restart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C17B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C17B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644" w:type="dxa"/>
            <w:vMerge w:val="restart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hyperlink w:anchor="P630" w:history="1">
              <w:r w:rsidRPr="004C17B3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2437" w:type="dxa"/>
            <w:gridSpan w:val="2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4" w:history="1">
              <w:r w:rsidRPr="004C17B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390" w:type="dxa"/>
            <w:vMerge w:val="restart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1418" w:type="dxa"/>
            <w:vMerge w:val="restart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Срок, на который запланировано достижение показателя</w:t>
            </w:r>
          </w:p>
        </w:tc>
      </w:tr>
      <w:tr w:rsidR="00CD581D" w:rsidRPr="004C17B3">
        <w:tc>
          <w:tcPr>
            <w:tcW w:w="453" w:type="dxa"/>
            <w:vMerge/>
          </w:tcPr>
          <w:p w:rsidR="00CD581D" w:rsidRPr="004C17B3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CD581D" w:rsidRPr="004C17B3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D581D" w:rsidRPr="004C17B3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390" w:type="dxa"/>
            <w:vMerge/>
          </w:tcPr>
          <w:p w:rsidR="00CD581D" w:rsidRPr="004C17B3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581D" w:rsidRPr="004C17B3" w:rsidRDefault="00CD581D">
            <w:pPr>
              <w:rPr>
                <w:rFonts w:ascii="Times New Roman" w:hAnsi="Times New Roman" w:cs="Times New Roman"/>
              </w:rPr>
            </w:pPr>
          </w:p>
        </w:tc>
      </w:tr>
      <w:tr w:rsidR="00CD581D" w:rsidRPr="004C17B3">
        <w:tc>
          <w:tcPr>
            <w:tcW w:w="453" w:type="dxa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44" w:type="dxa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8" w:name="P599"/>
            <w:bookmarkEnd w:id="78"/>
            <w:r w:rsidRPr="004C17B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0" w:type="dxa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90" w:type="dxa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9" w:name="P603"/>
            <w:bookmarkEnd w:id="79"/>
            <w:r w:rsidRPr="004C17B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D581D" w:rsidRPr="004C17B3">
        <w:tc>
          <w:tcPr>
            <w:tcW w:w="453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0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581D" w:rsidRPr="004C17B3">
        <w:tc>
          <w:tcPr>
            <w:tcW w:w="453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0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581D" w:rsidRPr="004C17B3">
        <w:tc>
          <w:tcPr>
            <w:tcW w:w="453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0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D581D" w:rsidRPr="004C17B3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--------------------------------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628"/>
      <w:bookmarkEnd w:id="80"/>
      <w:r w:rsidRPr="004C17B3">
        <w:rPr>
          <w:rFonts w:ascii="Times New Roman" w:hAnsi="Times New Roman" w:cs="Times New Roman"/>
          <w:szCs w:val="22"/>
        </w:rPr>
        <w:t>&lt;1</w:t>
      </w:r>
      <w:proofErr w:type="gramStart"/>
      <w:r w:rsidRPr="004C17B3">
        <w:rPr>
          <w:rFonts w:ascii="Times New Roman" w:hAnsi="Times New Roman" w:cs="Times New Roman"/>
          <w:szCs w:val="22"/>
        </w:rPr>
        <w:t>&gt; У</w:t>
      </w:r>
      <w:proofErr w:type="gramEnd"/>
      <w:r w:rsidRPr="004C17B3">
        <w:rPr>
          <w:rFonts w:ascii="Times New Roman" w:hAnsi="Times New Roman" w:cs="Times New Roman"/>
          <w:szCs w:val="22"/>
        </w:rPr>
        <w:t>казывается в случае заключения Дополнительного соглашения к соглашению.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629"/>
      <w:bookmarkEnd w:id="81"/>
      <w:r w:rsidRPr="004C17B3">
        <w:rPr>
          <w:rFonts w:ascii="Times New Roman" w:hAnsi="Times New Roman" w:cs="Times New Roman"/>
          <w:szCs w:val="22"/>
        </w:rPr>
        <w:t>&lt;2</w:t>
      </w:r>
      <w:proofErr w:type="gramStart"/>
      <w:r w:rsidRPr="004C17B3">
        <w:rPr>
          <w:rFonts w:ascii="Times New Roman" w:hAnsi="Times New Roman" w:cs="Times New Roman"/>
          <w:szCs w:val="22"/>
        </w:rPr>
        <w:t>&gt; В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</w:t>
      </w:r>
      <w:r w:rsidR="00CC6D16" w:rsidRPr="004C17B3">
        <w:rPr>
          <w:rFonts w:ascii="Times New Roman" w:hAnsi="Times New Roman" w:cs="Times New Roman"/>
          <w:szCs w:val="22"/>
        </w:rPr>
        <w:t xml:space="preserve">района </w:t>
      </w:r>
      <w:r w:rsidRPr="004C17B3">
        <w:rPr>
          <w:rFonts w:ascii="Times New Roman" w:hAnsi="Times New Roman" w:cs="Times New Roman"/>
          <w:szCs w:val="22"/>
        </w:rPr>
        <w:t>тайну, проставляется соответствующий гриф (для "служебного пользования"/"секретно"/"совершенно секретно"/"собой важности") и номер экземпляра.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630"/>
      <w:bookmarkEnd w:id="82"/>
      <w:r w:rsidRPr="004C17B3">
        <w:rPr>
          <w:rFonts w:ascii="Times New Roman" w:hAnsi="Times New Roman" w:cs="Times New Roman"/>
          <w:szCs w:val="22"/>
        </w:rPr>
        <w:t>&lt;3</w:t>
      </w:r>
      <w:proofErr w:type="gramStart"/>
      <w:r w:rsidRPr="004C17B3">
        <w:rPr>
          <w:rFonts w:ascii="Times New Roman" w:hAnsi="Times New Roman" w:cs="Times New Roman"/>
          <w:szCs w:val="22"/>
        </w:rPr>
        <w:t>&gt; З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аполняется по решению </w:t>
      </w:r>
      <w:r w:rsidR="004E4B67">
        <w:rPr>
          <w:rFonts w:ascii="Times New Roman" w:hAnsi="Times New Roman" w:cs="Times New Roman"/>
          <w:szCs w:val="22"/>
        </w:rPr>
        <w:t>Главного распорядителя</w:t>
      </w:r>
      <w:r w:rsidRPr="004C17B3">
        <w:rPr>
          <w:rFonts w:ascii="Times New Roman" w:hAnsi="Times New Roman" w:cs="Times New Roman"/>
          <w:szCs w:val="22"/>
        </w:rPr>
        <w:t xml:space="preserve"> средств бюджета</w:t>
      </w:r>
      <w:r w:rsidR="00935DCB" w:rsidRPr="004C17B3">
        <w:rPr>
          <w:rFonts w:ascii="Times New Roman" w:hAnsi="Times New Roman" w:cs="Times New Roman"/>
          <w:szCs w:val="22"/>
        </w:rPr>
        <w:t xml:space="preserve"> </w:t>
      </w:r>
      <w:r w:rsidR="00370471">
        <w:rPr>
          <w:rFonts w:ascii="Times New Roman" w:hAnsi="Times New Roman" w:cs="Times New Roman"/>
          <w:szCs w:val="22"/>
        </w:rPr>
        <w:t xml:space="preserve"> поселения </w:t>
      </w:r>
      <w:r w:rsidRPr="004C17B3">
        <w:rPr>
          <w:rFonts w:ascii="Times New Roman" w:hAnsi="Times New Roman" w:cs="Times New Roman"/>
          <w:szCs w:val="22"/>
        </w:rPr>
        <w:t xml:space="preserve"> в случае указания в </w:t>
      </w:r>
      <w:hyperlink w:anchor="P124" w:history="1">
        <w:r w:rsidRPr="004C17B3">
          <w:rPr>
            <w:rFonts w:ascii="Times New Roman" w:hAnsi="Times New Roman" w:cs="Times New Roman"/>
            <w:szCs w:val="22"/>
          </w:rPr>
          <w:t>пункте 1.2</w:t>
        </w:r>
      </w:hyperlink>
      <w:r w:rsidRPr="004C17B3">
        <w:rPr>
          <w:rFonts w:ascii="Times New Roman" w:hAnsi="Times New Roman" w:cs="Times New Roman"/>
          <w:szCs w:val="22"/>
        </w:rPr>
        <w:t xml:space="preserve"> соглашения конкретных проектов (мероприятий).</w:t>
      </w:r>
    </w:p>
    <w:p w:rsidR="00CD581D" w:rsidRPr="00613CD0" w:rsidRDefault="00CD581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lastRenderedPageBreak/>
        <w:t>Приложение N 3</w:t>
      </w:r>
    </w:p>
    <w:p w:rsidR="00CD581D" w:rsidRPr="00613CD0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к Типовой форме соглашения</w:t>
      </w:r>
    </w:p>
    <w:p w:rsidR="00370471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о предоставления субсидий из бюджета</w:t>
      </w:r>
    </w:p>
    <w:p w:rsidR="00A1578D" w:rsidRDefault="003704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  <w:r w:rsidR="00935DCB">
        <w:rPr>
          <w:rFonts w:ascii="Times New Roman" w:hAnsi="Times New Roman" w:cs="Times New Roman"/>
          <w:szCs w:val="22"/>
        </w:rPr>
        <w:t xml:space="preserve"> </w:t>
      </w:r>
      <w:r w:rsidR="00935DCB" w:rsidRPr="004C17B3">
        <w:rPr>
          <w:rFonts w:ascii="Times New Roman" w:hAnsi="Times New Roman" w:cs="Times New Roman"/>
          <w:szCs w:val="22"/>
        </w:rPr>
        <w:t xml:space="preserve">Шекснинского </w:t>
      </w:r>
    </w:p>
    <w:p w:rsidR="00A1578D" w:rsidRDefault="00935D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муниципального района</w:t>
      </w:r>
      <w:r w:rsidR="00CD581D" w:rsidRPr="004C17B3">
        <w:rPr>
          <w:rFonts w:ascii="Times New Roman" w:hAnsi="Times New Roman" w:cs="Times New Roman"/>
          <w:szCs w:val="22"/>
        </w:rPr>
        <w:t xml:space="preserve"> юридическим лицам,</w:t>
      </w:r>
      <w:r w:rsidR="00A1578D">
        <w:rPr>
          <w:rFonts w:ascii="Times New Roman" w:hAnsi="Times New Roman" w:cs="Times New Roman"/>
          <w:szCs w:val="22"/>
        </w:rPr>
        <w:t xml:space="preserve"> </w:t>
      </w:r>
    </w:p>
    <w:p w:rsidR="00A1578D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100 процентов акций (долей)</w:t>
      </w:r>
      <w:r w:rsidR="007B0F5F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 xml:space="preserve">которых принадлежит </w:t>
      </w:r>
    </w:p>
    <w:p w:rsidR="00370471" w:rsidRDefault="003704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</w:p>
    <w:p w:rsidR="00A1578D" w:rsidRDefault="003704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Шекснинского муниципального  района</w:t>
      </w:r>
      <w:r w:rsidR="00CD581D" w:rsidRPr="004C17B3">
        <w:rPr>
          <w:rFonts w:ascii="Times New Roman" w:hAnsi="Times New Roman" w:cs="Times New Roman"/>
          <w:szCs w:val="22"/>
        </w:rPr>
        <w:t>,</w:t>
      </w:r>
      <w:r w:rsidR="007B0F5F">
        <w:rPr>
          <w:rFonts w:ascii="Times New Roman" w:hAnsi="Times New Roman" w:cs="Times New Roman"/>
          <w:szCs w:val="22"/>
        </w:rPr>
        <w:t xml:space="preserve"> </w:t>
      </w:r>
    </w:p>
    <w:p w:rsidR="00A1578D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на осуществление капитальных вложений</w:t>
      </w:r>
      <w:r w:rsidR="007B0F5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C17B3">
        <w:rPr>
          <w:rFonts w:ascii="Times New Roman" w:hAnsi="Times New Roman" w:cs="Times New Roman"/>
          <w:szCs w:val="22"/>
        </w:rPr>
        <w:t>в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 </w:t>
      </w:r>
    </w:p>
    <w:p w:rsidR="00A1578D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объекты капитального строительства,</w:t>
      </w:r>
      <w:r w:rsidR="007B0F5F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 xml:space="preserve">находящиеся </w:t>
      </w:r>
    </w:p>
    <w:p w:rsidR="00A1578D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в собственности указанных</w:t>
      </w:r>
      <w:r w:rsidR="00A1578D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 xml:space="preserve">юридических лиц, и (или) </w:t>
      </w:r>
    </w:p>
    <w:p w:rsidR="00A1578D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на приобретение</w:t>
      </w:r>
      <w:r w:rsidR="007B0F5F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ими объектов недвижимого имущества</w:t>
      </w:r>
      <w:r w:rsidR="007B0F5F">
        <w:rPr>
          <w:rFonts w:ascii="Times New Roman" w:hAnsi="Times New Roman" w:cs="Times New Roman"/>
          <w:szCs w:val="22"/>
        </w:rPr>
        <w:t xml:space="preserve"> </w:t>
      </w:r>
    </w:p>
    <w:p w:rsidR="007B0F5F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с последующим увеличением уставных</w:t>
      </w:r>
      <w:r w:rsidR="007B0F5F"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 xml:space="preserve">капиталов таких </w:t>
      </w:r>
    </w:p>
    <w:p w:rsidR="00A1578D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юр</w:t>
      </w:r>
      <w:r w:rsidR="004351C2" w:rsidRPr="004C17B3">
        <w:rPr>
          <w:rFonts w:ascii="Times New Roman" w:hAnsi="Times New Roman" w:cs="Times New Roman"/>
          <w:szCs w:val="22"/>
        </w:rPr>
        <w:t>и</w:t>
      </w:r>
      <w:r w:rsidRPr="004C17B3">
        <w:rPr>
          <w:rFonts w:ascii="Times New Roman" w:hAnsi="Times New Roman" w:cs="Times New Roman"/>
          <w:szCs w:val="22"/>
        </w:rPr>
        <w:t xml:space="preserve">дических лиц, </w:t>
      </w:r>
      <w:proofErr w:type="gramStart"/>
      <w:r w:rsidRPr="004C17B3">
        <w:rPr>
          <w:rFonts w:ascii="Times New Roman" w:hAnsi="Times New Roman" w:cs="Times New Roman"/>
          <w:szCs w:val="22"/>
        </w:rPr>
        <w:t>утвержденной</w:t>
      </w:r>
      <w:proofErr w:type="gramEnd"/>
      <w:r w:rsidR="007B0F5F">
        <w:rPr>
          <w:rFonts w:ascii="Times New Roman" w:hAnsi="Times New Roman" w:cs="Times New Roman"/>
          <w:szCs w:val="22"/>
        </w:rPr>
        <w:t xml:space="preserve"> </w:t>
      </w:r>
      <w:r w:rsidR="00370471">
        <w:rPr>
          <w:rFonts w:ascii="Times New Roman" w:hAnsi="Times New Roman" w:cs="Times New Roman"/>
          <w:szCs w:val="22"/>
        </w:rPr>
        <w:t>Постановлением</w:t>
      </w:r>
      <w:r w:rsidRPr="004C17B3">
        <w:rPr>
          <w:rFonts w:ascii="Times New Roman" w:hAnsi="Times New Roman" w:cs="Times New Roman"/>
          <w:szCs w:val="22"/>
        </w:rPr>
        <w:t xml:space="preserve"> </w:t>
      </w:r>
    </w:p>
    <w:p w:rsidR="00370471" w:rsidRDefault="003704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</w:p>
    <w:p w:rsidR="00935DCB" w:rsidRPr="004C17B3" w:rsidRDefault="007B0F5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935DCB" w:rsidRPr="004C17B3">
        <w:rPr>
          <w:rFonts w:ascii="Times New Roman" w:hAnsi="Times New Roman" w:cs="Times New Roman"/>
          <w:szCs w:val="22"/>
        </w:rPr>
        <w:t>Шекснинского муниципального района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7C08">
        <w:rPr>
          <w:rFonts w:ascii="Times New Roman" w:hAnsi="Times New Roman" w:cs="Times New Roman"/>
          <w:szCs w:val="22"/>
        </w:rPr>
        <w:t xml:space="preserve">от </w:t>
      </w:r>
      <w:r w:rsidR="000A1D1D">
        <w:rPr>
          <w:rFonts w:ascii="Times New Roman" w:hAnsi="Times New Roman" w:cs="Times New Roman"/>
          <w:szCs w:val="22"/>
        </w:rPr>
        <w:t>29</w:t>
      </w:r>
      <w:r w:rsidR="00370471" w:rsidRPr="003A7C08">
        <w:rPr>
          <w:rFonts w:ascii="Times New Roman" w:hAnsi="Times New Roman" w:cs="Times New Roman"/>
          <w:szCs w:val="22"/>
        </w:rPr>
        <w:t>.04.2019</w:t>
      </w:r>
      <w:r w:rsidR="00333CEC" w:rsidRPr="003A7C08">
        <w:rPr>
          <w:rFonts w:ascii="Times New Roman" w:hAnsi="Times New Roman" w:cs="Times New Roman"/>
          <w:szCs w:val="22"/>
        </w:rPr>
        <w:t xml:space="preserve"> </w:t>
      </w:r>
      <w:r w:rsidRPr="003A7C08">
        <w:rPr>
          <w:rFonts w:ascii="Times New Roman" w:hAnsi="Times New Roman" w:cs="Times New Roman"/>
          <w:szCs w:val="22"/>
        </w:rPr>
        <w:t xml:space="preserve"> г. N</w:t>
      </w:r>
      <w:r w:rsidR="003A7C08" w:rsidRPr="003A7C08">
        <w:rPr>
          <w:rFonts w:ascii="Times New Roman" w:hAnsi="Times New Roman" w:cs="Times New Roman"/>
          <w:szCs w:val="22"/>
        </w:rPr>
        <w:t>33</w:t>
      </w:r>
      <w:r w:rsidR="00370471">
        <w:rPr>
          <w:rFonts w:ascii="Times New Roman" w:hAnsi="Times New Roman" w:cs="Times New Roman"/>
          <w:szCs w:val="22"/>
        </w:rPr>
        <w:t xml:space="preserve"> </w:t>
      </w:r>
    </w:p>
    <w:p w:rsidR="00CD581D" w:rsidRPr="004C17B3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Приложение N ___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 соглашению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от _________ 201_ N ___</w:t>
      </w:r>
    </w:p>
    <w:p w:rsidR="00CD581D" w:rsidRPr="004C17B3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C17B3">
        <w:rPr>
          <w:rFonts w:ascii="Times New Roman" w:hAnsi="Times New Roman" w:cs="Times New Roman"/>
          <w:szCs w:val="22"/>
        </w:rPr>
        <w:t>(Приложение N ___</w:t>
      </w:r>
      <w:proofErr w:type="gramEnd"/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 Дополнительному соглашению</w:t>
      </w:r>
    </w:p>
    <w:p w:rsidR="00CD581D" w:rsidRPr="00935DCB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от ______ 20__ N ___) </w:t>
      </w:r>
      <w:hyperlink w:anchor="P719" w:history="1">
        <w:r w:rsidRPr="004C17B3">
          <w:rPr>
            <w:rFonts w:ascii="Times New Roman" w:hAnsi="Times New Roman" w:cs="Times New Roman"/>
            <w:szCs w:val="22"/>
          </w:rPr>
          <w:t>&lt;1&gt;</w:t>
        </w:r>
      </w:hyperlink>
    </w:p>
    <w:p w:rsidR="00CD581D" w:rsidRPr="00935DCB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3" w:name="P663"/>
      <w:bookmarkEnd w:id="83"/>
      <w:r w:rsidRPr="00935DC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C17B3">
        <w:rPr>
          <w:rFonts w:ascii="Times New Roman" w:hAnsi="Times New Roman" w:cs="Times New Roman"/>
          <w:sz w:val="22"/>
          <w:szCs w:val="22"/>
        </w:rPr>
        <w:t xml:space="preserve">Отчет </w:t>
      </w:r>
      <w:hyperlink w:anchor="P720" w:history="1">
        <w:r w:rsidRPr="004C17B3">
          <w:rPr>
            <w:rFonts w:ascii="Times New Roman" w:hAnsi="Times New Roman" w:cs="Times New Roman"/>
            <w:sz w:val="22"/>
            <w:szCs w:val="22"/>
          </w:rPr>
          <w:t>&lt;2&gt;</w:t>
        </w:r>
      </w:hyperlink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 xml:space="preserve">            о достижении значений показателей результативности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 xml:space="preserve">                    по состоянию на __ ______ 20__ года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Наименование Получателя ___________________________________________________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Периодичность: ____________________________________________________________</w:t>
      </w:r>
    </w:p>
    <w:p w:rsidR="00015D38" w:rsidRDefault="00015D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020"/>
        <w:gridCol w:w="1247"/>
        <w:gridCol w:w="624"/>
        <w:gridCol w:w="516"/>
        <w:gridCol w:w="751"/>
        <w:gridCol w:w="751"/>
        <w:gridCol w:w="752"/>
        <w:gridCol w:w="751"/>
        <w:gridCol w:w="751"/>
        <w:gridCol w:w="752"/>
        <w:gridCol w:w="1063"/>
      </w:tblGrid>
      <w:tr w:rsidR="00CD581D" w:rsidRPr="004C17B3" w:rsidTr="007B0F5F">
        <w:tc>
          <w:tcPr>
            <w:tcW w:w="440" w:type="dxa"/>
            <w:vMerge w:val="restart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C17B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C17B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20" w:type="dxa"/>
            <w:vMerge w:val="restart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721" w:history="1">
              <w:r w:rsidRPr="004C17B3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hyperlink w:anchor="P722" w:history="1">
              <w:r w:rsidRPr="004C17B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40" w:type="dxa"/>
            <w:gridSpan w:val="2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5" w:history="1">
              <w:r w:rsidRPr="004C17B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502" w:type="dxa"/>
            <w:gridSpan w:val="2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</w:t>
            </w:r>
            <w:hyperlink w:anchor="P723" w:history="1">
              <w:r w:rsidRPr="004C17B3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1503" w:type="dxa"/>
            <w:gridSpan w:val="2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03" w:type="dxa"/>
            <w:gridSpan w:val="2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Процент выполнения плана</w:t>
            </w:r>
          </w:p>
        </w:tc>
        <w:tc>
          <w:tcPr>
            <w:tcW w:w="1063" w:type="dxa"/>
            <w:vMerge w:val="restart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CD581D" w:rsidRPr="004C17B3" w:rsidTr="007B0F5F">
        <w:tc>
          <w:tcPr>
            <w:tcW w:w="440" w:type="dxa"/>
            <w:vMerge/>
          </w:tcPr>
          <w:p w:rsidR="00CD581D" w:rsidRPr="004C17B3" w:rsidRDefault="00CD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CD581D" w:rsidRPr="004C17B3" w:rsidRDefault="00CD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CD581D" w:rsidRPr="004C17B3" w:rsidRDefault="00CD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16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На весь срок соглашения</w:t>
            </w: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На отчетную дату</w:t>
            </w:r>
          </w:p>
        </w:tc>
        <w:tc>
          <w:tcPr>
            <w:tcW w:w="752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На весь срок соглашения</w:t>
            </w: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На отчетную дату</w:t>
            </w: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На весь срок соглашения</w:t>
            </w:r>
          </w:p>
        </w:tc>
        <w:tc>
          <w:tcPr>
            <w:tcW w:w="752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На отчетную дату</w:t>
            </w:r>
          </w:p>
        </w:tc>
        <w:tc>
          <w:tcPr>
            <w:tcW w:w="1063" w:type="dxa"/>
            <w:vMerge/>
          </w:tcPr>
          <w:p w:rsidR="00CD581D" w:rsidRPr="004C17B3" w:rsidRDefault="00CD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81D" w:rsidRPr="004C17B3" w:rsidTr="007B0F5F">
        <w:tc>
          <w:tcPr>
            <w:tcW w:w="440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16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4" w:name="P692"/>
            <w:bookmarkEnd w:id="84"/>
            <w:r w:rsidRPr="004C17B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52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52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63" w:type="dxa"/>
            <w:vAlign w:val="center"/>
          </w:tcPr>
          <w:p w:rsidR="00CD581D" w:rsidRPr="004C17B3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CD581D" w:rsidRPr="004C17B3" w:rsidTr="007B0F5F">
        <w:tc>
          <w:tcPr>
            <w:tcW w:w="440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CD581D" w:rsidRPr="004C17B3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(уполномоченное лицо)    _____________ ___________ ________________________</w:t>
      </w:r>
    </w:p>
    <w:p w:rsidR="00CD581D" w:rsidRPr="00A1578D" w:rsidRDefault="00CD58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578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A1578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1578D">
        <w:rPr>
          <w:rFonts w:ascii="Times New Roman" w:hAnsi="Times New Roman" w:cs="Times New Roman"/>
          <w:sz w:val="16"/>
          <w:szCs w:val="16"/>
        </w:rPr>
        <w:t xml:space="preserve"> (должность)  </w:t>
      </w:r>
      <w:r w:rsidR="00A1578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1578D">
        <w:rPr>
          <w:rFonts w:ascii="Times New Roman" w:hAnsi="Times New Roman" w:cs="Times New Roman"/>
          <w:sz w:val="16"/>
          <w:szCs w:val="16"/>
        </w:rPr>
        <w:t xml:space="preserve"> (подпись)   </w:t>
      </w:r>
      <w:r w:rsidR="00A1578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1578D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Исполнитель _______________________ _________________ _____________________</w:t>
      </w:r>
    </w:p>
    <w:p w:rsidR="00CD581D" w:rsidRPr="00A1578D" w:rsidRDefault="00CD58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578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1578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1578D">
        <w:rPr>
          <w:rFonts w:ascii="Times New Roman" w:hAnsi="Times New Roman" w:cs="Times New Roman"/>
          <w:sz w:val="16"/>
          <w:szCs w:val="16"/>
        </w:rPr>
        <w:t xml:space="preserve"> (должность)   </w:t>
      </w:r>
      <w:r w:rsidR="00A1578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A1578D">
        <w:rPr>
          <w:rFonts w:ascii="Times New Roman" w:hAnsi="Times New Roman" w:cs="Times New Roman"/>
          <w:sz w:val="16"/>
          <w:szCs w:val="16"/>
        </w:rPr>
        <w:t xml:space="preserve">          (ФИО)        </w:t>
      </w:r>
      <w:r w:rsidR="00A157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1578D">
        <w:rPr>
          <w:rFonts w:ascii="Times New Roman" w:hAnsi="Times New Roman" w:cs="Times New Roman"/>
          <w:sz w:val="16"/>
          <w:szCs w:val="16"/>
        </w:rPr>
        <w:t xml:space="preserve">     (телефон)</w:t>
      </w: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581D" w:rsidRPr="004C17B3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7B3">
        <w:rPr>
          <w:rFonts w:ascii="Times New Roman" w:hAnsi="Times New Roman" w:cs="Times New Roman"/>
          <w:sz w:val="22"/>
          <w:szCs w:val="22"/>
        </w:rPr>
        <w:t>"__" ______ 20__ г.</w:t>
      </w:r>
    </w:p>
    <w:p w:rsidR="00CD581D" w:rsidRPr="004C17B3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--------------------------------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719"/>
      <w:bookmarkEnd w:id="85"/>
      <w:r w:rsidRPr="004C17B3">
        <w:rPr>
          <w:rFonts w:ascii="Times New Roman" w:hAnsi="Times New Roman" w:cs="Times New Roman"/>
          <w:szCs w:val="22"/>
        </w:rPr>
        <w:lastRenderedPageBreak/>
        <w:t>&lt;1</w:t>
      </w:r>
      <w:proofErr w:type="gramStart"/>
      <w:r w:rsidRPr="004C17B3">
        <w:rPr>
          <w:rFonts w:ascii="Times New Roman" w:hAnsi="Times New Roman" w:cs="Times New Roman"/>
          <w:szCs w:val="22"/>
        </w:rPr>
        <w:t>&gt; У</w:t>
      </w:r>
      <w:proofErr w:type="gramEnd"/>
      <w:r w:rsidRPr="004C17B3">
        <w:rPr>
          <w:rFonts w:ascii="Times New Roman" w:hAnsi="Times New Roman" w:cs="Times New Roman"/>
          <w:szCs w:val="22"/>
        </w:rPr>
        <w:t>казывается в случае заключения Дополнительного соглашения к соглашению.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720"/>
      <w:bookmarkEnd w:id="86"/>
      <w:r w:rsidRPr="004C17B3">
        <w:rPr>
          <w:rFonts w:ascii="Times New Roman" w:hAnsi="Times New Roman" w:cs="Times New Roman"/>
          <w:szCs w:val="22"/>
        </w:rPr>
        <w:t>&lt;2</w:t>
      </w:r>
      <w:proofErr w:type="gramStart"/>
      <w:r w:rsidRPr="004C17B3">
        <w:rPr>
          <w:rFonts w:ascii="Times New Roman" w:hAnsi="Times New Roman" w:cs="Times New Roman"/>
          <w:szCs w:val="22"/>
        </w:rPr>
        <w:t>&gt; В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</w:t>
      </w:r>
      <w:r w:rsidR="00CC6D16" w:rsidRPr="004C17B3">
        <w:rPr>
          <w:rFonts w:ascii="Times New Roman" w:hAnsi="Times New Roman" w:cs="Times New Roman"/>
          <w:szCs w:val="22"/>
        </w:rPr>
        <w:t>района</w:t>
      </w:r>
      <w:r w:rsidRPr="004C17B3">
        <w:rPr>
          <w:rFonts w:ascii="Times New Roman" w:hAnsi="Times New Roman" w:cs="Times New Roman"/>
          <w:szCs w:val="22"/>
        </w:rPr>
        <w:t xml:space="preserve">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721"/>
      <w:bookmarkEnd w:id="87"/>
      <w:r w:rsidRPr="004C17B3">
        <w:rPr>
          <w:rFonts w:ascii="Times New Roman" w:hAnsi="Times New Roman" w:cs="Times New Roman"/>
          <w:szCs w:val="22"/>
        </w:rPr>
        <w:t xml:space="preserve">&lt;3&gt;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599" w:history="1">
        <w:r w:rsidRPr="004C17B3">
          <w:rPr>
            <w:rFonts w:ascii="Times New Roman" w:hAnsi="Times New Roman" w:cs="Times New Roman"/>
            <w:szCs w:val="22"/>
          </w:rPr>
          <w:t>графе 2</w:t>
        </w:r>
      </w:hyperlink>
      <w:r w:rsidRPr="004C17B3">
        <w:rPr>
          <w:rFonts w:ascii="Times New Roman" w:hAnsi="Times New Roman" w:cs="Times New Roman"/>
          <w:szCs w:val="22"/>
        </w:rPr>
        <w:t xml:space="preserve"> приложения 2 к соглашению.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722"/>
      <w:bookmarkEnd w:id="88"/>
      <w:r w:rsidRPr="004C17B3">
        <w:rPr>
          <w:rFonts w:ascii="Times New Roman" w:hAnsi="Times New Roman" w:cs="Times New Roman"/>
          <w:szCs w:val="22"/>
        </w:rPr>
        <w:t>&lt;4</w:t>
      </w:r>
      <w:proofErr w:type="gramStart"/>
      <w:r w:rsidRPr="004C17B3">
        <w:rPr>
          <w:rFonts w:ascii="Times New Roman" w:hAnsi="Times New Roman" w:cs="Times New Roman"/>
          <w:szCs w:val="22"/>
        </w:rPr>
        <w:t>&gt; З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аполняется по решению </w:t>
      </w:r>
      <w:r w:rsidR="002960BB">
        <w:rPr>
          <w:rFonts w:ascii="Times New Roman" w:hAnsi="Times New Roman" w:cs="Times New Roman"/>
          <w:szCs w:val="22"/>
        </w:rPr>
        <w:t xml:space="preserve">Главного распорядителя </w:t>
      </w:r>
      <w:r w:rsidRPr="004C17B3">
        <w:rPr>
          <w:rFonts w:ascii="Times New Roman" w:hAnsi="Times New Roman" w:cs="Times New Roman"/>
          <w:szCs w:val="22"/>
        </w:rPr>
        <w:t>средств бюджета</w:t>
      </w:r>
      <w:r w:rsidR="00935DCB" w:rsidRPr="004C17B3">
        <w:rPr>
          <w:rFonts w:ascii="Times New Roman" w:hAnsi="Times New Roman" w:cs="Times New Roman"/>
          <w:szCs w:val="22"/>
        </w:rPr>
        <w:t xml:space="preserve"> </w:t>
      </w:r>
      <w:r w:rsidR="00370471">
        <w:rPr>
          <w:rFonts w:ascii="Times New Roman" w:hAnsi="Times New Roman" w:cs="Times New Roman"/>
          <w:szCs w:val="22"/>
        </w:rPr>
        <w:t xml:space="preserve">поселения </w:t>
      </w:r>
      <w:r w:rsidRPr="004C17B3">
        <w:rPr>
          <w:rFonts w:ascii="Times New Roman" w:hAnsi="Times New Roman" w:cs="Times New Roman"/>
          <w:szCs w:val="22"/>
        </w:rPr>
        <w:t xml:space="preserve"> в случае указания в пункте 1.1.2 соглашения конкретных проектов (мероприятий).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723"/>
      <w:bookmarkEnd w:id="89"/>
      <w:r w:rsidRPr="004C17B3">
        <w:rPr>
          <w:rFonts w:ascii="Times New Roman" w:hAnsi="Times New Roman" w:cs="Times New Roman"/>
          <w:szCs w:val="22"/>
        </w:rPr>
        <w:t xml:space="preserve">&lt;5&gt;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03" w:history="1">
        <w:r w:rsidRPr="004C17B3">
          <w:rPr>
            <w:rFonts w:ascii="Times New Roman" w:hAnsi="Times New Roman" w:cs="Times New Roman"/>
            <w:szCs w:val="22"/>
          </w:rPr>
          <w:t>графе 6</w:t>
        </w:r>
      </w:hyperlink>
      <w:r w:rsidRPr="004C17B3">
        <w:rPr>
          <w:rFonts w:ascii="Times New Roman" w:hAnsi="Times New Roman" w:cs="Times New Roman"/>
          <w:szCs w:val="22"/>
        </w:rPr>
        <w:t xml:space="preserve"> Приложения 2 к соглашению.</w:t>
      </w:r>
    </w:p>
    <w:p w:rsidR="00CD581D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6D16" w:rsidRDefault="00CC6D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5D38" w:rsidRDefault="00015D38">
      <w:pPr>
        <w:pStyle w:val="ConsPlusNormal"/>
        <w:jc w:val="both"/>
        <w:rPr>
          <w:rFonts w:ascii="Times New Roman" w:hAnsi="Times New Roman" w:cs="Times New Roman"/>
          <w:szCs w:val="22"/>
        </w:rPr>
        <w:sectPr w:rsidR="00015D38" w:rsidSect="00015D38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CD581D" w:rsidRPr="004C17B3" w:rsidRDefault="00CD581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lastRenderedPageBreak/>
        <w:t>Приложение N 4</w:t>
      </w:r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 Типовой форме соглашения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о предоставления субсидий из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бюджета</w:t>
      </w:r>
      <w:r w:rsidR="002D47CF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2D47CF">
        <w:rPr>
          <w:rFonts w:ascii="Times New Roman" w:hAnsi="Times New Roman" w:cs="Times New Roman"/>
          <w:szCs w:val="22"/>
        </w:rPr>
        <w:t>Чуровское</w:t>
      </w:r>
      <w:proofErr w:type="spellEnd"/>
      <w:r w:rsidRPr="004C17B3">
        <w:rPr>
          <w:rFonts w:ascii="Times New Roman" w:hAnsi="Times New Roman" w:cs="Times New Roman"/>
          <w:szCs w:val="22"/>
        </w:rPr>
        <w:t xml:space="preserve"> </w:t>
      </w:r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Шекснинского муниципального района юридическим лицам,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 xml:space="preserve">100 процентов </w:t>
      </w:r>
    </w:p>
    <w:p w:rsidR="002D47CF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акций (долей)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которых принадлежит</w:t>
      </w:r>
      <w:r>
        <w:rPr>
          <w:rFonts w:ascii="Times New Roman" w:hAnsi="Times New Roman" w:cs="Times New Roman"/>
          <w:szCs w:val="22"/>
        </w:rPr>
        <w:t xml:space="preserve"> </w:t>
      </w:r>
      <w:r w:rsidR="002D47CF">
        <w:rPr>
          <w:rFonts w:ascii="Times New Roman" w:hAnsi="Times New Roman" w:cs="Times New Roman"/>
          <w:szCs w:val="22"/>
        </w:rPr>
        <w:t xml:space="preserve"> администрации сельского поселения </w:t>
      </w:r>
      <w:proofErr w:type="spellStart"/>
      <w:r w:rsidR="002D47CF">
        <w:rPr>
          <w:rFonts w:ascii="Times New Roman" w:hAnsi="Times New Roman" w:cs="Times New Roman"/>
          <w:szCs w:val="22"/>
        </w:rPr>
        <w:t>Чуровское</w:t>
      </w:r>
      <w:proofErr w:type="spellEnd"/>
      <w:r w:rsidR="002D47CF">
        <w:rPr>
          <w:rFonts w:ascii="Times New Roman" w:hAnsi="Times New Roman" w:cs="Times New Roman"/>
          <w:szCs w:val="22"/>
        </w:rPr>
        <w:t xml:space="preserve"> </w:t>
      </w:r>
    </w:p>
    <w:p w:rsidR="00F40864" w:rsidRDefault="002D47CF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Шекснинского</w:t>
      </w:r>
      <w:r w:rsidR="00F4086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муниципального  района</w:t>
      </w:r>
      <w:r w:rsidR="00F40864" w:rsidRPr="004C17B3">
        <w:rPr>
          <w:rFonts w:ascii="Times New Roman" w:hAnsi="Times New Roman" w:cs="Times New Roman"/>
          <w:szCs w:val="22"/>
        </w:rPr>
        <w:t>,</w:t>
      </w:r>
      <w:r w:rsidR="00F40864">
        <w:rPr>
          <w:rFonts w:ascii="Times New Roman" w:hAnsi="Times New Roman" w:cs="Times New Roman"/>
          <w:szCs w:val="22"/>
        </w:rPr>
        <w:t xml:space="preserve"> </w:t>
      </w:r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на осуществление капитальных вложений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в объекты капитального строительства,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proofErr w:type="gramStart"/>
      <w:r w:rsidRPr="004C17B3">
        <w:rPr>
          <w:rFonts w:ascii="Times New Roman" w:hAnsi="Times New Roman" w:cs="Times New Roman"/>
          <w:szCs w:val="22"/>
        </w:rPr>
        <w:t>находящиеся в собственности 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юридических лиц,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и (или) на приобретение</w:t>
      </w:r>
      <w:r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ими объектов недвижимого имущества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с последующим увеличением уставных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капиталов таких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юридических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 xml:space="preserve">лиц, </w:t>
      </w:r>
      <w:proofErr w:type="gramStart"/>
      <w:r w:rsidRPr="004C17B3">
        <w:rPr>
          <w:rFonts w:ascii="Times New Roman" w:hAnsi="Times New Roman" w:cs="Times New Roman"/>
          <w:szCs w:val="22"/>
        </w:rPr>
        <w:t>утвержденной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="002D47CF">
        <w:rPr>
          <w:rFonts w:ascii="Times New Roman" w:hAnsi="Times New Roman" w:cs="Times New Roman"/>
          <w:szCs w:val="22"/>
        </w:rPr>
        <w:t>Постановлением</w:t>
      </w:r>
      <w:r w:rsidRPr="00613CD0">
        <w:rPr>
          <w:rFonts w:ascii="Times New Roman" w:hAnsi="Times New Roman" w:cs="Times New Roman"/>
          <w:szCs w:val="22"/>
        </w:rPr>
        <w:t xml:space="preserve"> </w:t>
      </w:r>
    </w:p>
    <w:p w:rsidR="00F40864" w:rsidRPr="00613CD0" w:rsidRDefault="002D47CF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  <w:r w:rsidR="00F40864">
        <w:rPr>
          <w:rFonts w:ascii="Times New Roman" w:hAnsi="Times New Roman" w:cs="Times New Roman"/>
          <w:szCs w:val="22"/>
        </w:rPr>
        <w:t xml:space="preserve"> Шекснинского муниципального района</w:t>
      </w:r>
    </w:p>
    <w:p w:rsidR="00CD581D" w:rsidRPr="004C17B3" w:rsidRDefault="00CD581D" w:rsidP="00935D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7C08">
        <w:rPr>
          <w:rFonts w:ascii="Times New Roman" w:hAnsi="Times New Roman" w:cs="Times New Roman"/>
          <w:szCs w:val="22"/>
        </w:rPr>
        <w:t xml:space="preserve">от </w:t>
      </w:r>
      <w:r w:rsidR="000A1D1D">
        <w:rPr>
          <w:rFonts w:ascii="Times New Roman" w:hAnsi="Times New Roman" w:cs="Times New Roman"/>
          <w:szCs w:val="22"/>
        </w:rPr>
        <w:t>29</w:t>
      </w:r>
      <w:r w:rsidR="002D47CF" w:rsidRPr="003A7C08">
        <w:rPr>
          <w:rFonts w:ascii="Times New Roman" w:hAnsi="Times New Roman" w:cs="Times New Roman"/>
          <w:szCs w:val="22"/>
        </w:rPr>
        <w:t>.04.2019</w:t>
      </w:r>
      <w:r w:rsidRPr="003A7C08">
        <w:rPr>
          <w:rFonts w:ascii="Times New Roman" w:hAnsi="Times New Roman" w:cs="Times New Roman"/>
          <w:szCs w:val="22"/>
        </w:rPr>
        <w:t xml:space="preserve"> г. N</w:t>
      </w:r>
      <w:r w:rsidR="003A7C08" w:rsidRPr="003A7C08">
        <w:rPr>
          <w:rFonts w:ascii="Times New Roman" w:hAnsi="Times New Roman" w:cs="Times New Roman"/>
          <w:szCs w:val="22"/>
        </w:rPr>
        <w:t>33</w:t>
      </w:r>
      <w:r w:rsidR="002D47CF">
        <w:rPr>
          <w:rFonts w:ascii="Times New Roman" w:hAnsi="Times New Roman" w:cs="Times New Roman"/>
          <w:szCs w:val="22"/>
        </w:rPr>
        <w:t xml:space="preserve"> </w:t>
      </w:r>
    </w:p>
    <w:p w:rsidR="00CD581D" w:rsidRPr="004C17B3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Приложение N ___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 соглашению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от _________ 201_ N ___</w:t>
      </w:r>
    </w:p>
    <w:p w:rsidR="00CD581D" w:rsidRPr="004C17B3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90" w:name="P752"/>
      <w:bookmarkEnd w:id="90"/>
      <w:r w:rsidRPr="004C17B3">
        <w:rPr>
          <w:rFonts w:ascii="Times New Roman" w:hAnsi="Times New Roman" w:cs="Times New Roman"/>
          <w:szCs w:val="22"/>
        </w:rPr>
        <w:t>Расчет</w:t>
      </w:r>
    </w:p>
    <w:p w:rsidR="00CD581D" w:rsidRDefault="00CD581D" w:rsidP="00452A0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размер штрафных санкций </w:t>
      </w:r>
      <w:hyperlink w:anchor="P820" w:history="1">
        <w:r w:rsidRPr="004C17B3">
          <w:rPr>
            <w:rFonts w:ascii="Times New Roman" w:hAnsi="Times New Roman" w:cs="Times New Roman"/>
            <w:szCs w:val="22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1020"/>
        <w:gridCol w:w="680"/>
        <w:gridCol w:w="624"/>
        <w:gridCol w:w="1361"/>
        <w:gridCol w:w="1282"/>
        <w:gridCol w:w="1559"/>
        <w:gridCol w:w="1276"/>
        <w:gridCol w:w="1701"/>
        <w:gridCol w:w="709"/>
        <w:gridCol w:w="850"/>
        <w:gridCol w:w="2127"/>
      </w:tblGrid>
      <w:tr w:rsidR="00CD581D" w:rsidRPr="00935DCB" w:rsidTr="00F40864">
        <w:tc>
          <w:tcPr>
            <w:tcW w:w="510" w:type="dxa"/>
            <w:vMerge w:val="restart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35DC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35DC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64" w:type="dxa"/>
            <w:vMerge w:val="restart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21" w:history="1">
              <w:r w:rsidRPr="00935DCB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hyperlink w:anchor="P822" w:history="1">
              <w:r w:rsidRPr="00935DCB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1304" w:type="dxa"/>
            <w:gridSpan w:val="2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6" w:history="1">
              <w:r w:rsidRPr="00935DC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результативности (иного показателя) </w:t>
            </w:r>
            <w:hyperlink w:anchor="P823" w:history="1">
              <w:r w:rsidRPr="00935DCB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841" w:type="dxa"/>
            <w:gridSpan w:val="2"/>
            <w:vMerge w:val="restart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Достигнутое значение показателя результативности (иного показателя)</w:t>
            </w:r>
          </w:p>
        </w:tc>
        <w:tc>
          <w:tcPr>
            <w:tcW w:w="2977" w:type="dxa"/>
            <w:gridSpan w:val="2"/>
            <w:vMerge w:val="restart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Объем Субсидии, (тыс. </w:t>
            </w:r>
            <w:proofErr w:type="spellStart"/>
            <w:r w:rsidRPr="00935DCB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935DC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  <w:gridSpan w:val="2"/>
            <w:vMerge w:val="restart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Корректирующие коэффициенты </w:t>
            </w:r>
            <w:hyperlink w:anchor="P824" w:history="1">
              <w:r w:rsidRPr="00935DCB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2127" w:type="dxa"/>
            <w:vMerge w:val="restart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Размер штрафных санкций (тыс. руб.)</w:t>
            </w:r>
          </w:p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(</w:t>
            </w:r>
            <w:hyperlink w:anchor="P774" w:history="1">
              <w:r w:rsidRPr="00935DCB">
                <w:rPr>
                  <w:rFonts w:ascii="Times New Roman" w:hAnsi="Times New Roman" w:cs="Times New Roman"/>
                  <w:szCs w:val="22"/>
                </w:rPr>
                <w:t>1</w:t>
              </w:r>
            </w:hyperlink>
            <w:r w:rsidRPr="00935DC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780" w:history="1">
              <w:r w:rsidRPr="00935DCB">
                <w:rPr>
                  <w:rFonts w:ascii="Times New Roman" w:hAnsi="Times New Roman" w:cs="Times New Roman"/>
                  <w:szCs w:val="22"/>
                </w:rPr>
                <w:t>гр. 7</w:t>
              </w:r>
            </w:hyperlink>
            <w:r w:rsidRPr="00935DCB">
              <w:rPr>
                <w:rFonts w:ascii="Times New Roman" w:hAnsi="Times New Roman" w:cs="Times New Roman"/>
                <w:szCs w:val="22"/>
              </w:rPr>
              <w:t xml:space="preserve"> / </w:t>
            </w:r>
            <w:hyperlink w:anchor="P779" w:history="1">
              <w:r w:rsidRPr="00935DCB">
                <w:rPr>
                  <w:rFonts w:ascii="Times New Roman" w:hAnsi="Times New Roman" w:cs="Times New Roman"/>
                  <w:szCs w:val="22"/>
                </w:rPr>
                <w:t>гр. 6</w:t>
              </w:r>
            </w:hyperlink>
            <w:r w:rsidRPr="00935DCB">
              <w:rPr>
                <w:rFonts w:ascii="Times New Roman" w:hAnsi="Times New Roman" w:cs="Times New Roman"/>
                <w:szCs w:val="22"/>
              </w:rPr>
              <w:t xml:space="preserve">) x </w:t>
            </w:r>
            <w:hyperlink w:anchor="P781" w:history="1">
              <w:r w:rsidRPr="00935DCB">
                <w:rPr>
                  <w:rFonts w:ascii="Times New Roman" w:hAnsi="Times New Roman" w:cs="Times New Roman"/>
                  <w:szCs w:val="22"/>
                </w:rPr>
                <w:t>гр. 8</w:t>
              </w:r>
            </w:hyperlink>
            <w:r w:rsidRPr="00935DC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782" w:history="1">
              <w:r w:rsidRPr="00935DCB">
                <w:rPr>
                  <w:rFonts w:ascii="Times New Roman" w:hAnsi="Times New Roman" w:cs="Times New Roman"/>
                  <w:szCs w:val="22"/>
                </w:rPr>
                <w:t>(гр. 9)</w:t>
              </w:r>
            </w:hyperlink>
            <w:r w:rsidRPr="00935DCB">
              <w:rPr>
                <w:rFonts w:ascii="Times New Roman" w:hAnsi="Times New Roman" w:cs="Times New Roman"/>
                <w:szCs w:val="22"/>
              </w:rPr>
              <w:t xml:space="preserve"> x </w:t>
            </w:r>
            <w:hyperlink w:anchor="P783" w:history="1">
              <w:r w:rsidRPr="00935DCB">
                <w:rPr>
                  <w:rFonts w:ascii="Times New Roman" w:hAnsi="Times New Roman" w:cs="Times New Roman"/>
                  <w:szCs w:val="22"/>
                </w:rPr>
                <w:t>гр. 10</w:t>
              </w:r>
            </w:hyperlink>
            <w:r w:rsidRPr="00935DC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784" w:history="1">
              <w:r w:rsidRPr="00935DCB">
                <w:rPr>
                  <w:rFonts w:ascii="Times New Roman" w:hAnsi="Times New Roman" w:cs="Times New Roman"/>
                  <w:szCs w:val="22"/>
                </w:rPr>
                <w:t>(гр. 11)</w:t>
              </w:r>
            </w:hyperlink>
          </w:p>
        </w:tc>
      </w:tr>
      <w:tr w:rsidR="00CD581D" w:rsidRPr="00935DCB" w:rsidTr="00F40864">
        <w:trPr>
          <w:trHeight w:val="570"/>
        </w:trPr>
        <w:tc>
          <w:tcPr>
            <w:tcW w:w="510" w:type="dxa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361" w:type="dxa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</w:tr>
      <w:tr w:rsidR="00CD581D" w:rsidRPr="00935DCB" w:rsidTr="00F40864">
        <w:tc>
          <w:tcPr>
            <w:tcW w:w="510" w:type="dxa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D581D" w:rsidRPr="00935DCB" w:rsidRDefault="00CD5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На весь срок Соглашения</w:t>
            </w:r>
          </w:p>
        </w:tc>
        <w:tc>
          <w:tcPr>
            <w:tcW w:w="1559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На отчетную дату</w:t>
            </w:r>
          </w:p>
        </w:tc>
        <w:tc>
          <w:tcPr>
            <w:tcW w:w="1276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Израсходовано Организацией</w:t>
            </w:r>
          </w:p>
        </w:tc>
        <w:tc>
          <w:tcPr>
            <w:tcW w:w="709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K1</w:t>
            </w:r>
          </w:p>
        </w:tc>
        <w:tc>
          <w:tcPr>
            <w:tcW w:w="850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K2</w:t>
            </w:r>
          </w:p>
        </w:tc>
        <w:tc>
          <w:tcPr>
            <w:tcW w:w="2127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581D" w:rsidRPr="00935DCB" w:rsidTr="00F40864">
        <w:tc>
          <w:tcPr>
            <w:tcW w:w="510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1" w:name="P774"/>
            <w:bookmarkEnd w:id="91"/>
            <w:r w:rsidRPr="00935DC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0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1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2" w:name="P779"/>
            <w:bookmarkEnd w:id="92"/>
            <w:r w:rsidRPr="00935DC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82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3" w:name="P780"/>
            <w:bookmarkEnd w:id="93"/>
            <w:r w:rsidRPr="00935DC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4" w:name="P781"/>
            <w:bookmarkEnd w:id="94"/>
            <w:r w:rsidRPr="00935DC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5" w:name="P782"/>
            <w:bookmarkEnd w:id="95"/>
            <w:r w:rsidRPr="00935DC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6" w:name="P783"/>
            <w:bookmarkEnd w:id="96"/>
            <w:r w:rsidRPr="00935DC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7" w:name="P784"/>
            <w:bookmarkEnd w:id="97"/>
            <w:r w:rsidRPr="00935DC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7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CD581D" w:rsidRPr="00935DCB" w:rsidTr="00F40864">
        <w:tc>
          <w:tcPr>
            <w:tcW w:w="510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581D" w:rsidRPr="00935DCB" w:rsidTr="00F40864">
        <w:tc>
          <w:tcPr>
            <w:tcW w:w="510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Итого: </w:t>
            </w:r>
            <w:hyperlink w:anchor="P825" w:history="1">
              <w:r w:rsidRPr="00935DCB">
                <w:rPr>
                  <w:rFonts w:ascii="Times New Roman" w:hAnsi="Times New Roman" w:cs="Times New Roman"/>
                  <w:szCs w:val="22"/>
                </w:rPr>
                <w:t>&lt;6&gt;</w:t>
              </w:r>
            </w:hyperlink>
          </w:p>
        </w:tc>
        <w:tc>
          <w:tcPr>
            <w:tcW w:w="1020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80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24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1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82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CD581D" w:rsidRPr="00935DCB" w:rsidRDefault="00CD5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27" w:type="dxa"/>
          </w:tcPr>
          <w:p w:rsidR="00CD581D" w:rsidRPr="00935DCB" w:rsidRDefault="00CD5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D581D" w:rsidRPr="00935DCB" w:rsidRDefault="00CD581D">
      <w:pPr>
        <w:rPr>
          <w:rFonts w:ascii="Times New Roman" w:hAnsi="Times New Roman" w:cs="Times New Roman"/>
        </w:rPr>
        <w:sectPr w:rsidR="00CD581D" w:rsidRPr="00935DCB" w:rsidSect="00F40864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lastRenderedPageBreak/>
        <w:t>Руководитель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(уполномоченное лицо)    _____________ ___________ ________________________</w:t>
      </w:r>
    </w:p>
    <w:p w:rsidR="00CD581D" w:rsidRPr="00F40864" w:rsidRDefault="00CD58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086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4086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40864">
        <w:rPr>
          <w:rFonts w:ascii="Times New Roman" w:hAnsi="Times New Roman" w:cs="Times New Roman"/>
          <w:sz w:val="16"/>
          <w:szCs w:val="16"/>
        </w:rPr>
        <w:t xml:space="preserve"> (должность)  </w:t>
      </w:r>
      <w:r w:rsidR="00F4086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40864">
        <w:rPr>
          <w:rFonts w:ascii="Times New Roman" w:hAnsi="Times New Roman" w:cs="Times New Roman"/>
          <w:sz w:val="16"/>
          <w:szCs w:val="16"/>
        </w:rPr>
        <w:t xml:space="preserve"> (подпись)    </w:t>
      </w:r>
      <w:r w:rsidR="00F4086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4086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D581D" w:rsidRPr="00613CD0" w:rsidRDefault="00CD5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Исполнитель _______________________ _________________ _____________________</w:t>
      </w:r>
    </w:p>
    <w:p w:rsidR="00CD581D" w:rsidRPr="00F40864" w:rsidRDefault="00CD58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086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4086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40864">
        <w:rPr>
          <w:rFonts w:ascii="Times New Roman" w:hAnsi="Times New Roman" w:cs="Times New Roman"/>
          <w:sz w:val="16"/>
          <w:szCs w:val="16"/>
        </w:rPr>
        <w:t xml:space="preserve">  (должность)    </w:t>
      </w:r>
      <w:r w:rsidR="00F4086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40864">
        <w:rPr>
          <w:rFonts w:ascii="Times New Roman" w:hAnsi="Times New Roman" w:cs="Times New Roman"/>
          <w:sz w:val="16"/>
          <w:szCs w:val="16"/>
        </w:rPr>
        <w:t xml:space="preserve">         (ФИО)       </w:t>
      </w:r>
      <w:r w:rsidR="00F4086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40864">
        <w:rPr>
          <w:rFonts w:ascii="Times New Roman" w:hAnsi="Times New Roman" w:cs="Times New Roman"/>
          <w:sz w:val="16"/>
          <w:szCs w:val="16"/>
        </w:rPr>
        <w:t xml:space="preserve">      (телефон)</w:t>
      </w:r>
    </w:p>
    <w:p w:rsidR="00CD581D" w:rsidRPr="00613CD0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--------------------------------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820"/>
      <w:bookmarkEnd w:id="98"/>
      <w:r w:rsidRPr="004C17B3">
        <w:rPr>
          <w:rFonts w:ascii="Times New Roman" w:hAnsi="Times New Roman" w:cs="Times New Roman"/>
          <w:szCs w:val="22"/>
        </w:rPr>
        <w:t>&lt;1</w:t>
      </w:r>
      <w:proofErr w:type="gramStart"/>
      <w:r w:rsidRPr="004C17B3">
        <w:rPr>
          <w:rFonts w:ascii="Times New Roman" w:hAnsi="Times New Roman" w:cs="Times New Roman"/>
          <w:szCs w:val="22"/>
        </w:rPr>
        <w:t>&gt; В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</w:t>
      </w:r>
      <w:r w:rsidR="00CC6D16" w:rsidRPr="004C17B3">
        <w:rPr>
          <w:rFonts w:ascii="Times New Roman" w:hAnsi="Times New Roman" w:cs="Times New Roman"/>
          <w:szCs w:val="22"/>
        </w:rPr>
        <w:t>района</w:t>
      </w:r>
      <w:r w:rsidRPr="004C17B3">
        <w:rPr>
          <w:rFonts w:ascii="Times New Roman" w:hAnsi="Times New Roman" w:cs="Times New Roman"/>
          <w:szCs w:val="22"/>
        </w:rPr>
        <w:t>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821"/>
      <w:bookmarkEnd w:id="99"/>
      <w:r w:rsidRPr="004C17B3">
        <w:rPr>
          <w:rFonts w:ascii="Times New Roman" w:hAnsi="Times New Roman" w:cs="Times New Roman"/>
          <w:szCs w:val="22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599" w:history="1">
        <w:r w:rsidRPr="004C17B3">
          <w:rPr>
            <w:rFonts w:ascii="Times New Roman" w:hAnsi="Times New Roman" w:cs="Times New Roman"/>
            <w:szCs w:val="22"/>
          </w:rPr>
          <w:t>графе 2</w:t>
        </w:r>
      </w:hyperlink>
      <w:r w:rsidRPr="004C17B3">
        <w:rPr>
          <w:rFonts w:ascii="Times New Roman" w:hAnsi="Times New Roman" w:cs="Times New Roman"/>
          <w:szCs w:val="22"/>
        </w:rPr>
        <w:t xml:space="preserve"> приложения N 2 к соглашению.</w:t>
      </w:r>
    </w:p>
    <w:p w:rsidR="00CD581D" w:rsidRPr="00935DCB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822"/>
      <w:bookmarkEnd w:id="100"/>
      <w:r w:rsidRPr="004C17B3">
        <w:rPr>
          <w:rFonts w:ascii="Times New Roman" w:hAnsi="Times New Roman" w:cs="Times New Roman"/>
          <w:szCs w:val="22"/>
        </w:rPr>
        <w:t>&lt;3</w:t>
      </w:r>
      <w:proofErr w:type="gramStart"/>
      <w:r w:rsidRPr="004C17B3">
        <w:rPr>
          <w:rFonts w:ascii="Times New Roman" w:hAnsi="Times New Roman" w:cs="Times New Roman"/>
          <w:szCs w:val="22"/>
        </w:rPr>
        <w:t>&gt; З</w:t>
      </w:r>
      <w:proofErr w:type="gramEnd"/>
      <w:r w:rsidRPr="004C17B3">
        <w:rPr>
          <w:rFonts w:ascii="Times New Roman" w:hAnsi="Times New Roman" w:cs="Times New Roman"/>
          <w:szCs w:val="22"/>
        </w:rPr>
        <w:t>аполняется по решению Получателя</w:t>
      </w:r>
      <w:r w:rsidRPr="00935DCB">
        <w:rPr>
          <w:rFonts w:ascii="Times New Roman" w:hAnsi="Times New Roman" w:cs="Times New Roman"/>
          <w:szCs w:val="22"/>
        </w:rPr>
        <w:t xml:space="preserve"> средств бюджета</w:t>
      </w:r>
      <w:r w:rsidR="00935DCB">
        <w:rPr>
          <w:rFonts w:ascii="Times New Roman" w:hAnsi="Times New Roman" w:cs="Times New Roman"/>
          <w:szCs w:val="22"/>
        </w:rPr>
        <w:t xml:space="preserve"> района</w:t>
      </w:r>
      <w:r w:rsidRPr="00935DCB">
        <w:rPr>
          <w:rFonts w:ascii="Times New Roman" w:hAnsi="Times New Roman" w:cs="Times New Roman"/>
          <w:szCs w:val="22"/>
        </w:rPr>
        <w:t xml:space="preserve"> в случае указания в пункте 1.1.2 соглашения конкретных проектов (мероприятий).</w:t>
      </w:r>
    </w:p>
    <w:p w:rsidR="00CD581D" w:rsidRPr="00935DCB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823"/>
      <w:bookmarkEnd w:id="101"/>
      <w:r w:rsidRPr="00935DCB">
        <w:rPr>
          <w:rFonts w:ascii="Times New Roman" w:hAnsi="Times New Roman" w:cs="Times New Roman"/>
          <w:szCs w:val="22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03" w:history="1">
        <w:r w:rsidRPr="00935DCB">
          <w:rPr>
            <w:rFonts w:ascii="Times New Roman" w:hAnsi="Times New Roman" w:cs="Times New Roman"/>
            <w:szCs w:val="22"/>
          </w:rPr>
          <w:t>графе 6</w:t>
        </w:r>
      </w:hyperlink>
      <w:r w:rsidRPr="00935DCB">
        <w:rPr>
          <w:rFonts w:ascii="Times New Roman" w:hAnsi="Times New Roman" w:cs="Times New Roman"/>
          <w:szCs w:val="22"/>
        </w:rPr>
        <w:t xml:space="preserve"> приложения N 2 к соглашению.</w:t>
      </w:r>
    </w:p>
    <w:p w:rsidR="00CD581D" w:rsidRPr="00935DCB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824"/>
      <w:bookmarkEnd w:id="102"/>
      <w:r w:rsidRPr="00935DCB">
        <w:rPr>
          <w:rFonts w:ascii="Times New Roman" w:hAnsi="Times New Roman" w:cs="Times New Roman"/>
          <w:szCs w:val="22"/>
        </w:rPr>
        <w:t>&lt;5</w:t>
      </w:r>
      <w:proofErr w:type="gramStart"/>
      <w:r w:rsidRPr="00935DCB">
        <w:rPr>
          <w:rFonts w:ascii="Times New Roman" w:hAnsi="Times New Roman" w:cs="Times New Roman"/>
          <w:szCs w:val="22"/>
        </w:rPr>
        <w:t>&gt; З</w:t>
      </w:r>
      <w:proofErr w:type="gramEnd"/>
      <w:r w:rsidRPr="00935DCB">
        <w:rPr>
          <w:rFonts w:ascii="Times New Roman" w:hAnsi="Times New Roman" w:cs="Times New Roman"/>
          <w:szCs w:val="22"/>
        </w:rPr>
        <w:t>аполняется при необходимости.</w:t>
      </w:r>
    </w:p>
    <w:p w:rsidR="00F40864" w:rsidRDefault="00CD581D" w:rsidP="00175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825"/>
      <w:bookmarkEnd w:id="103"/>
      <w:r w:rsidRPr="00935DCB">
        <w:rPr>
          <w:rFonts w:ascii="Times New Roman" w:hAnsi="Times New Roman" w:cs="Times New Roman"/>
          <w:szCs w:val="22"/>
        </w:rPr>
        <w:t xml:space="preserve">&lt;6&gt; Достигнутое значение показателя, указываемое в настоящей таблице, должно соответствовать достигнутому значению показателя указанному в </w:t>
      </w:r>
      <w:hyperlink w:anchor="P692" w:history="1">
        <w:r w:rsidRPr="00935DCB">
          <w:rPr>
            <w:rFonts w:ascii="Times New Roman" w:hAnsi="Times New Roman" w:cs="Times New Roman"/>
            <w:szCs w:val="22"/>
          </w:rPr>
          <w:t>графе 7</w:t>
        </w:r>
      </w:hyperlink>
      <w:r w:rsidRPr="00935DCB">
        <w:rPr>
          <w:rFonts w:ascii="Times New Roman" w:hAnsi="Times New Roman" w:cs="Times New Roman"/>
          <w:szCs w:val="22"/>
        </w:rPr>
        <w:t xml:space="preserve"> приложения N 3 к согл</w:t>
      </w:r>
      <w:r w:rsidR="0017577D">
        <w:rPr>
          <w:rFonts w:ascii="Times New Roman" w:hAnsi="Times New Roman" w:cs="Times New Roman"/>
          <w:szCs w:val="22"/>
        </w:rPr>
        <w:t>ашению на соответствующую дату.</w:t>
      </w:r>
    </w:p>
    <w:p w:rsidR="0017577D" w:rsidRDefault="0017577D" w:rsidP="00175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  <w:sectPr w:rsidR="0017577D" w:rsidSect="00F40864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Приложение N 5</w:t>
      </w:r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 Типовой форме соглашения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о предоставления субсидий из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 xml:space="preserve">бюджета </w:t>
      </w:r>
    </w:p>
    <w:p w:rsidR="00FB4D9B" w:rsidRDefault="00FB4D9B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Шекснинского муниципального района юридическим лицам,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 xml:space="preserve">100 процентов </w:t>
      </w:r>
    </w:p>
    <w:p w:rsidR="00FB4D9B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акций (долей)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которых принадлежит</w:t>
      </w:r>
      <w:r w:rsidR="00FB4D9B">
        <w:rPr>
          <w:rFonts w:ascii="Times New Roman" w:hAnsi="Times New Roman" w:cs="Times New Roman"/>
          <w:szCs w:val="22"/>
        </w:rPr>
        <w:t xml:space="preserve"> администрации </w:t>
      </w:r>
    </w:p>
    <w:p w:rsidR="00F40864" w:rsidRDefault="00FB4D9B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  <w:r w:rsidR="00F4086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Шекснинского</w:t>
      </w:r>
      <w:r w:rsidR="00F40864">
        <w:rPr>
          <w:rFonts w:ascii="Times New Roman" w:hAnsi="Times New Roman" w:cs="Times New Roman"/>
          <w:szCs w:val="22"/>
        </w:rPr>
        <w:t xml:space="preserve"> </w:t>
      </w:r>
      <w:r w:rsidR="00E4552B">
        <w:rPr>
          <w:rFonts w:ascii="Times New Roman" w:hAnsi="Times New Roman" w:cs="Times New Roman"/>
          <w:szCs w:val="22"/>
        </w:rPr>
        <w:t xml:space="preserve"> муниципального района</w:t>
      </w:r>
      <w:r w:rsidR="00F40864" w:rsidRPr="004C17B3">
        <w:rPr>
          <w:rFonts w:ascii="Times New Roman" w:hAnsi="Times New Roman" w:cs="Times New Roman"/>
          <w:szCs w:val="22"/>
        </w:rPr>
        <w:t>,</w:t>
      </w:r>
      <w:r w:rsidR="00F40864">
        <w:rPr>
          <w:rFonts w:ascii="Times New Roman" w:hAnsi="Times New Roman" w:cs="Times New Roman"/>
          <w:szCs w:val="22"/>
        </w:rPr>
        <w:t xml:space="preserve"> </w:t>
      </w:r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на осуществление капитальных вложений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в объекты капитального строительства,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proofErr w:type="gramStart"/>
      <w:r w:rsidRPr="004C17B3">
        <w:rPr>
          <w:rFonts w:ascii="Times New Roman" w:hAnsi="Times New Roman" w:cs="Times New Roman"/>
          <w:szCs w:val="22"/>
        </w:rPr>
        <w:t>находящиеся в собственности 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юридических лиц,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и (или) на приобретение</w:t>
      </w:r>
      <w:r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ими объектов недвижимого имущества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с последующим увеличением уставных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0864" w:rsidRDefault="00F40864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капиталов таких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>юридических</w:t>
      </w:r>
      <w:r>
        <w:rPr>
          <w:rFonts w:ascii="Times New Roman" w:hAnsi="Times New Roman" w:cs="Times New Roman"/>
          <w:szCs w:val="22"/>
        </w:rPr>
        <w:t xml:space="preserve"> </w:t>
      </w:r>
      <w:r w:rsidRPr="004C17B3">
        <w:rPr>
          <w:rFonts w:ascii="Times New Roman" w:hAnsi="Times New Roman" w:cs="Times New Roman"/>
          <w:szCs w:val="22"/>
        </w:rPr>
        <w:t xml:space="preserve">лиц, </w:t>
      </w:r>
      <w:proofErr w:type="gramStart"/>
      <w:r w:rsidRPr="004C17B3">
        <w:rPr>
          <w:rFonts w:ascii="Times New Roman" w:hAnsi="Times New Roman" w:cs="Times New Roman"/>
          <w:szCs w:val="22"/>
        </w:rPr>
        <w:t>утвержденной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="00E4552B">
        <w:rPr>
          <w:rFonts w:ascii="Times New Roman" w:hAnsi="Times New Roman" w:cs="Times New Roman"/>
          <w:szCs w:val="22"/>
        </w:rPr>
        <w:t>Постановлением</w:t>
      </w:r>
    </w:p>
    <w:p w:rsidR="00F40864" w:rsidRPr="00613CD0" w:rsidRDefault="00E4552B" w:rsidP="00F408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  <w:r w:rsidR="00F40864">
        <w:rPr>
          <w:rFonts w:ascii="Times New Roman" w:hAnsi="Times New Roman" w:cs="Times New Roman"/>
          <w:szCs w:val="22"/>
        </w:rPr>
        <w:t xml:space="preserve"> Шекснинского муниципального района</w:t>
      </w:r>
    </w:p>
    <w:p w:rsidR="00CD581D" w:rsidRPr="004C17B3" w:rsidRDefault="00333CEC" w:rsidP="00935D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7C08">
        <w:rPr>
          <w:rFonts w:ascii="Times New Roman" w:hAnsi="Times New Roman" w:cs="Times New Roman"/>
          <w:szCs w:val="22"/>
        </w:rPr>
        <w:t>о</w:t>
      </w:r>
      <w:r w:rsidR="00CD581D" w:rsidRPr="003A7C08">
        <w:rPr>
          <w:rFonts w:ascii="Times New Roman" w:hAnsi="Times New Roman" w:cs="Times New Roman"/>
          <w:szCs w:val="22"/>
        </w:rPr>
        <w:t>т</w:t>
      </w:r>
      <w:r w:rsidR="000A1D1D">
        <w:rPr>
          <w:rFonts w:ascii="Times New Roman" w:hAnsi="Times New Roman" w:cs="Times New Roman"/>
          <w:szCs w:val="22"/>
        </w:rPr>
        <w:t xml:space="preserve"> 29</w:t>
      </w:r>
      <w:r w:rsidR="00E4552B" w:rsidRPr="003A7C08">
        <w:rPr>
          <w:rFonts w:ascii="Times New Roman" w:hAnsi="Times New Roman" w:cs="Times New Roman"/>
          <w:szCs w:val="22"/>
        </w:rPr>
        <w:t>.04.2019</w:t>
      </w:r>
      <w:r w:rsidRPr="003A7C08">
        <w:rPr>
          <w:rFonts w:ascii="Times New Roman" w:hAnsi="Times New Roman" w:cs="Times New Roman"/>
          <w:szCs w:val="22"/>
        </w:rPr>
        <w:t xml:space="preserve"> </w:t>
      </w:r>
      <w:r w:rsidR="00CD581D" w:rsidRPr="003A7C08">
        <w:rPr>
          <w:rFonts w:ascii="Times New Roman" w:hAnsi="Times New Roman" w:cs="Times New Roman"/>
          <w:szCs w:val="22"/>
        </w:rPr>
        <w:t xml:space="preserve"> г. N</w:t>
      </w:r>
      <w:r w:rsidR="003A7C08" w:rsidRPr="003A7C08">
        <w:rPr>
          <w:rFonts w:ascii="Times New Roman" w:hAnsi="Times New Roman" w:cs="Times New Roman"/>
          <w:szCs w:val="22"/>
        </w:rPr>
        <w:t>33</w:t>
      </w:r>
      <w:r w:rsidR="00E4552B">
        <w:rPr>
          <w:rFonts w:ascii="Times New Roman" w:hAnsi="Times New Roman" w:cs="Times New Roman"/>
          <w:szCs w:val="22"/>
        </w:rPr>
        <w:t xml:space="preserve"> </w:t>
      </w:r>
    </w:p>
    <w:p w:rsidR="00CD581D" w:rsidRPr="004C17B3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Приложение N ___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 соглашению</w:t>
      </w:r>
    </w:p>
    <w:p w:rsidR="00CD581D" w:rsidRPr="004C17B3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от _________ 201_ N ___</w:t>
      </w:r>
    </w:p>
    <w:p w:rsidR="00CD581D" w:rsidRPr="004C17B3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4C17B3" w:rsidRDefault="00CD581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04" w:name="P854"/>
      <w:bookmarkEnd w:id="104"/>
      <w:r w:rsidRPr="004C17B3">
        <w:rPr>
          <w:rFonts w:ascii="Times New Roman" w:hAnsi="Times New Roman" w:cs="Times New Roman"/>
          <w:szCs w:val="22"/>
        </w:rPr>
        <w:t>Отчет</w:t>
      </w:r>
    </w:p>
    <w:p w:rsidR="00CD581D" w:rsidRPr="004C17B3" w:rsidRDefault="00CD58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о расходах, источником финансового обеспечения которых</w:t>
      </w:r>
    </w:p>
    <w:p w:rsidR="00CD581D" w:rsidRPr="00935DCB" w:rsidRDefault="00CD58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являются Субсидии на "__" ______ 20__ г.</w:t>
      </w:r>
      <w:r w:rsidRPr="00613CD0">
        <w:rPr>
          <w:rFonts w:ascii="Times New Roman" w:hAnsi="Times New Roman" w:cs="Times New Roman"/>
          <w:szCs w:val="22"/>
        </w:rPr>
        <w:t xml:space="preserve"> </w:t>
      </w:r>
      <w:hyperlink w:anchor="P944" w:history="1">
        <w:r w:rsidRPr="00935DCB">
          <w:rPr>
            <w:rFonts w:ascii="Times New Roman" w:hAnsi="Times New Roman" w:cs="Times New Roman"/>
            <w:szCs w:val="22"/>
          </w:rPr>
          <w:t>&lt;1&gt;</w:t>
        </w:r>
      </w:hyperlink>
    </w:p>
    <w:p w:rsidR="00CD581D" w:rsidRPr="00935DCB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613CD0" w:rsidRDefault="00CD58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(руб.)</w:t>
      </w:r>
    </w:p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912"/>
        <w:gridCol w:w="993"/>
        <w:gridCol w:w="708"/>
        <w:gridCol w:w="851"/>
        <w:gridCol w:w="1134"/>
        <w:gridCol w:w="1134"/>
        <w:gridCol w:w="1134"/>
        <w:gridCol w:w="1559"/>
        <w:gridCol w:w="1134"/>
        <w:gridCol w:w="1559"/>
        <w:gridCol w:w="1560"/>
      </w:tblGrid>
      <w:tr w:rsidR="004C17B3" w:rsidRPr="00613CD0" w:rsidTr="00F40864">
        <w:tc>
          <w:tcPr>
            <w:tcW w:w="454" w:type="dxa"/>
            <w:vMerge w:val="restart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613CD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13CD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31" w:type="dxa"/>
            <w:vMerge w:val="restart"/>
            <w:vAlign w:val="center"/>
          </w:tcPr>
          <w:p w:rsidR="004C17B3" w:rsidRPr="00935DCB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1905" w:type="dxa"/>
            <w:gridSpan w:val="2"/>
            <w:vAlign w:val="center"/>
          </w:tcPr>
          <w:p w:rsidR="004C17B3" w:rsidRPr="004C17B3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Остаток Субсидии на начало периода</w:t>
            </w:r>
          </w:p>
        </w:tc>
        <w:tc>
          <w:tcPr>
            <w:tcW w:w="2693" w:type="dxa"/>
            <w:gridSpan w:val="3"/>
            <w:vAlign w:val="center"/>
          </w:tcPr>
          <w:p w:rsidR="004C17B3" w:rsidRPr="004C17B3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Поступления</w:t>
            </w:r>
          </w:p>
        </w:tc>
        <w:tc>
          <w:tcPr>
            <w:tcW w:w="2268" w:type="dxa"/>
            <w:gridSpan w:val="2"/>
            <w:vAlign w:val="center"/>
          </w:tcPr>
          <w:p w:rsidR="004C17B3" w:rsidRPr="004C17B3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  <w:tc>
          <w:tcPr>
            <w:tcW w:w="1559" w:type="dxa"/>
            <w:vAlign w:val="center"/>
          </w:tcPr>
          <w:p w:rsidR="004C17B3" w:rsidRPr="00935DCB" w:rsidRDefault="004C17B3" w:rsidP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Общий объем капитальных вложений </w:t>
            </w:r>
            <w:hyperlink w:anchor="P946" w:history="1">
              <w:r w:rsidRPr="00935DCB">
                <w:rPr>
                  <w:rFonts w:ascii="Times New Roman" w:hAnsi="Times New Roman" w:cs="Times New Roman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Cs w:val="22"/>
                </w:rPr>
                <w:t>2</w:t>
              </w:r>
              <w:r w:rsidRPr="00935DCB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4253" w:type="dxa"/>
            <w:gridSpan w:val="3"/>
            <w:vAlign w:val="center"/>
          </w:tcPr>
          <w:p w:rsidR="004C17B3" w:rsidRPr="00935DCB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Остаток Субсидии</w:t>
            </w:r>
          </w:p>
        </w:tc>
      </w:tr>
      <w:tr w:rsidR="00F40864" w:rsidRPr="00613CD0" w:rsidTr="00F40864">
        <w:tc>
          <w:tcPr>
            <w:tcW w:w="454" w:type="dxa"/>
            <w:vMerge/>
          </w:tcPr>
          <w:p w:rsidR="004C17B3" w:rsidRPr="00613CD0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C17B3" w:rsidRPr="00935DCB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4C17B3" w:rsidRPr="004C17B3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  <w:vMerge w:val="restart"/>
            <w:vAlign w:val="center"/>
          </w:tcPr>
          <w:p w:rsidR="004C17B3" w:rsidRPr="004C17B3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proofErr w:type="gramStart"/>
            <w:r w:rsidRPr="004C17B3">
              <w:rPr>
                <w:rFonts w:ascii="Times New Roman" w:hAnsi="Times New Roman" w:cs="Times New Roman"/>
                <w:szCs w:val="22"/>
              </w:rPr>
              <w:t>разрешенный</w:t>
            </w:r>
            <w:proofErr w:type="gramEnd"/>
            <w:r w:rsidRPr="004C17B3">
              <w:rPr>
                <w:rFonts w:ascii="Times New Roman" w:hAnsi="Times New Roman" w:cs="Times New Roman"/>
                <w:szCs w:val="22"/>
              </w:rPr>
              <w:t xml:space="preserve"> к использованию </w:t>
            </w:r>
            <w:hyperlink w:anchor="P947" w:history="1">
              <w:r w:rsidRPr="004C17B3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4C17B3" w:rsidRPr="004C17B3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4C17B3" w:rsidRPr="004C17B3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vAlign w:val="center"/>
          </w:tcPr>
          <w:p w:rsidR="004C17B3" w:rsidRPr="004C17B3" w:rsidRDefault="004C17B3" w:rsidP="00935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из бюджета района</w:t>
            </w:r>
          </w:p>
        </w:tc>
        <w:tc>
          <w:tcPr>
            <w:tcW w:w="1134" w:type="dxa"/>
            <w:vMerge w:val="restart"/>
            <w:vAlign w:val="center"/>
          </w:tcPr>
          <w:p w:rsidR="004C17B3" w:rsidRPr="004C17B3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 xml:space="preserve">возврат дебиторской задолженности </w:t>
            </w:r>
            <w:hyperlink w:anchor="P948" w:history="1">
              <w:r w:rsidRPr="004C17B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C17B3" w:rsidRPr="004C17B3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Всего за счет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4C17B3" w:rsidRPr="004C17B3" w:rsidRDefault="004C17B3" w:rsidP="00935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7B3">
              <w:rPr>
                <w:rFonts w:ascii="Times New Roman" w:hAnsi="Times New Roman" w:cs="Times New Roman"/>
                <w:szCs w:val="22"/>
              </w:rPr>
              <w:t>из них: возвращено в бюджет района</w:t>
            </w:r>
          </w:p>
        </w:tc>
        <w:tc>
          <w:tcPr>
            <w:tcW w:w="1559" w:type="dxa"/>
            <w:vMerge w:val="restart"/>
            <w:vAlign w:val="center"/>
          </w:tcPr>
          <w:p w:rsidR="004C17B3" w:rsidRPr="00935DCB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7B3" w:rsidRPr="00935DCB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949" w:history="1">
              <w:r>
                <w:rPr>
                  <w:rFonts w:ascii="Times New Roman" w:hAnsi="Times New Roman" w:cs="Times New Roman"/>
                  <w:szCs w:val="22"/>
                </w:rPr>
                <w:t>&lt;5</w:t>
              </w:r>
              <w:r w:rsidRPr="00935DCB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3119" w:type="dxa"/>
            <w:gridSpan w:val="2"/>
            <w:vAlign w:val="center"/>
          </w:tcPr>
          <w:p w:rsidR="004C17B3" w:rsidRPr="00935DCB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F40864" w:rsidRPr="00613CD0" w:rsidTr="00F40864">
        <w:tc>
          <w:tcPr>
            <w:tcW w:w="454" w:type="dxa"/>
            <w:vMerge/>
          </w:tcPr>
          <w:p w:rsidR="004C17B3" w:rsidRPr="00613CD0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C17B3" w:rsidRPr="00935DCB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4C17B3" w:rsidRPr="00935DCB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C17B3" w:rsidRPr="00935DCB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17B3" w:rsidRPr="00935DCB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C17B3" w:rsidRPr="00935DCB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17B3" w:rsidRPr="00935DCB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17B3" w:rsidRPr="00935DCB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17B3" w:rsidRPr="00935DCB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17B3" w:rsidRPr="00935DCB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17B3" w:rsidRPr="00935DCB" w:rsidRDefault="004C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C17B3" w:rsidRPr="00935DCB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Требуется в направлении </w:t>
            </w:r>
            <w:proofErr w:type="gramStart"/>
            <w:r w:rsidRPr="00935DCB">
              <w:rPr>
                <w:rFonts w:ascii="Times New Roman" w:hAnsi="Times New Roman" w:cs="Times New Roman"/>
                <w:szCs w:val="22"/>
              </w:rPr>
              <w:t>на те</w:t>
            </w:r>
            <w:proofErr w:type="gramEnd"/>
            <w:r w:rsidRPr="00935DCB">
              <w:rPr>
                <w:rFonts w:ascii="Times New Roman" w:hAnsi="Times New Roman" w:cs="Times New Roman"/>
                <w:szCs w:val="22"/>
              </w:rPr>
              <w:t xml:space="preserve"> же цели </w:t>
            </w:r>
            <w:hyperlink w:anchor="P950" w:history="1">
              <w:r>
                <w:rPr>
                  <w:rFonts w:ascii="Times New Roman" w:hAnsi="Times New Roman" w:cs="Times New Roman"/>
                  <w:szCs w:val="22"/>
                </w:rPr>
                <w:t>&lt;6</w:t>
              </w:r>
              <w:r w:rsidRPr="00935DCB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560" w:type="dxa"/>
            <w:vAlign w:val="center"/>
          </w:tcPr>
          <w:p w:rsidR="004C17B3" w:rsidRPr="00935DCB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DCB">
              <w:rPr>
                <w:rFonts w:ascii="Times New Roman" w:hAnsi="Times New Roman" w:cs="Times New Roman"/>
                <w:szCs w:val="22"/>
              </w:rPr>
              <w:t xml:space="preserve">Подлежит возврату </w:t>
            </w:r>
            <w:hyperlink w:anchor="P951" w:history="1">
              <w:r>
                <w:rPr>
                  <w:rFonts w:ascii="Times New Roman" w:hAnsi="Times New Roman" w:cs="Times New Roman"/>
                  <w:szCs w:val="22"/>
                </w:rPr>
                <w:t>&lt;7</w:t>
              </w:r>
              <w:r w:rsidRPr="00935DCB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</w:tr>
      <w:tr w:rsidR="00F40864" w:rsidRPr="00613CD0" w:rsidTr="00F40864">
        <w:tc>
          <w:tcPr>
            <w:tcW w:w="454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12" w:type="dxa"/>
            <w:vAlign w:val="center"/>
          </w:tcPr>
          <w:p w:rsidR="004C17B3" w:rsidRPr="00613CD0" w:rsidRDefault="004C17B3" w:rsidP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5" w:name="P884"/>
            <w:bookmarkEnd w:id="105"/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6" w:name="P885"/>
            <w:bookmarkEnd w:id="106"/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7" w:name="P886"/>
            <w:bookmarkEnd w:id="107"/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8" w:name="P888"/>
            <w:bookmarkEnd w:id="108"/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9" w:name="P889"/>
            <w:bookmarkEnd w:id="109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4C17B3" w:rsidRPr="00613CD0" w:rsidRDefault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4C17B3" w:rsidRPr="00613CD0" w:rsidRDefault="004C17B3" w:rsidP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C17B3" w:rsidRPr="00613CD0" w:rsidRDefault="004C17B3" w:rsidP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0" w:name="P892"/>
            <w:bookmarkEnd w:id="110"/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C17B3" w:rsidRPr="00613CD0" w:rsidRDefault="004C17B3" w:rsidP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1" w:name="P893"/>
            <w:bookmarkEnd w:id="111"/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4C17B3" w:rsidRPr="00613CD0" w:rsidRDefault="004C17B3" w:rsidP="004C1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2" w:name="P894"/>
            <w:bookmarkEnd w:id="112"/>
            <w:r w:rsidRPr="00613CD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40864" w:rsidRPr="00613CD0" w:rsidTr="00F40864">
        <w:tc>
          <w:tcPr>
            <w:tcW w:w="45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Объект ______</w:t>
            </w:r>
          </w:p>
        </w:tc>
        <w:tc>
          <w:tcPr>
            <w:tcW w:w="91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0864" w:rsidRPr="00613CD0" w:rsidTr="00F40864">
        <w:tc>
          <w:tcPr>
            <w:tcW w:w="45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1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0864" w:rsidRPr="00613CD0" w:rsidTr="00F40864">
        <w:tc>
          <w:tcPr>
            <w:tcW w:w="45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3CD0">
              <w:rPr>
                <w:rFonts w:ascii="Times New Roman" w:hAnsi="Times New Roman" w:cs="Times New Roman"/>
                <w:szCs w:val="22"/>
              </w:rPr>
              <w:t>Объект ______</w:t>
            </w:r>
          </w:p>
        </w:tc>
        <w:tc>
          <w:tcPr>
            <w:tcW w:w="912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C17B3" w:rsidRPr="00613CD0" w:rsidRDefault="004C1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D581D" w:rsidRPr="00613CD0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0864" w:rsidRPr="00613CD0" w:rsidRDefault="00F40864" w:rsidP="00F40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>Получатель средств</w:t>
      </w:r>
    </w:p>
    <w:p w:rsidR="00F40864" w:rsidRPr="00613CD0" w:rsidRDefault="00E4552B" w:rsidP="00F40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="00F40864" w:rsidRPr="00613CD0">
        <w:rPr>
          <w:rFonts w:ascii="Times New Roman" w:hAnsi="Times New Roman" w:cs="Times New Roman"/>
          <w:sz w:val="22"/>
          <w:szCs w:val="22"/>
        </w:rPr>
        <w:t>юджета</w:t>
      </w:r>
      <w:r>
        <w:rPr>
          <w:rFonts w:ascii="Times New Roman" w:hAnsi="Times New Roman" w:cs="Times New Roman"/>
          <w:sz w:val="22"/>
          <w:szCs w:val="22"/>
        </w:rPr>
        <w:t xml:space="preserve"> поселения  </w:t>
      </w:r>
      <w:r w:rsidR="00F40864" w:rsidRPr="00613CD0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F40864">
        <w:rPr>
          <w:rFonts w:ascii="Times New Roman" w:hAnsi="Times New Roman" w:cs="Times New Roman"/>
          <w:sz w:val="22"/>
          <w:szCs w:val="22"/>
        </w:rPr>
        <w:t>_________________</w:t>
      </w:r>
      <w:r w:rsidR="00F40864" w:rsidRPr="00613CD0">
        <w:rPr>
          <w:rFonts w:ascii="Times New Roman" w:hAnsi="Times New Roman" w:cs="Times New Roman"/>
          <w:sz w:val="22"/>
          <w:szCs w:val="22"/>
        </w:rPr>
        <w:t xml:space="preserve">_____ </w:t>
      </w:r>
      <w:r w:rsidR="00F40864">
        <w:rPr>
          <w:rFonts w:ascii="Times New Roman" w:hAnsi="Times New Roman" w:cs="Times New Roman"/>
          <w:sz w:val="22"/>
          <w:szCs w:val="22"/>
        </w:rPr>
        <w:t xml:space="preserve">    </w:t>
      </w:r>
      <w:r w:rsidR="00F40864" w:rsidRPr="00613CD0">
        <w:rPr>
          <w:rFonts w:ascii="Times New Roman" w:hAnsi="Times New Roman" w:cs="Times New Roman"/>
          <w:sz w:val="22"/>
          <w:szCs w:val="22"/>
        </w:rPr>
        <w:t>Организация _________</w:t>
      </w:r>
      <w:r w:rsidR="00F40864">
        <w:rPr>
          <w:rFonts w:ascii="Times New Roman" w:hAnsi="Times New Roman" w:cs="Times New Roman"/>
          <w:sz w:val="22"/>
          <w:szCs w:val="22"/>
        </w:rPr>
        <w:t>_________________</w:t>
      </w:r>
      <w:r w:rsidR="00F40864" w:rsidRPr="00613CD0">
        <w:rPr>
          <w:rFonts w:ascii="Times New Roman" w:hAnsi="Times New Roman" w:cs="Times New Roman"/>
          <w:sz w:val="22"/>
          <w:szCs w:val="22"/>
        </w:rPr>
        <w:t>_____________</w:t>
      </w:r>
    </w:p>
    <w:p w:rsidR="00F40864" w:rsidRPr="00F40864" w:rsidRDefault="00F40864" w:rsidP="00F408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0864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40864">
        <w:rPr>
          <w:rFonts w:ascii="Times New Roman" w:hAnsi="Times New Roman" w:cs="Times New Roman"/>
          <w:sz w:val="16"/>
          <w:szCs w:val="16"/>
        </w:rPr>
        <w:t xml:space="preserve"> (личная подпись,  Ф.И.О.)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40864">
        <w:rPr>
          <w:rFonts w:ascii="Times New Roman" w:hAnsi="Times New Roman" w:cs="Times New Roman"/>
          <w:sz w:val="16"/>
          <w:szCs w:val="16"/>
        </w:rPr>
        <w:t xml:space="preserve">    (личная подпись,  Ф.И.О.)</w:t>
      </w:r>
    </w:p>
    <w:p w:rsidR="00F40864" w:rsidRDefault="00F40864" w:rsidP="00F40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CD0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F40864" w:rsidRPr="00613CD0" w:rsidRDefault="00F40864" w:rsidP="00F40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613CD0">
        <w:rPr>
          <w:rFonts w:ascii="Times New Roman" w:hAnsi="Times New Roman" w:cs="Times New Roman"/>
          <w:sz w:val="22"/>
          <w:szCs w:val="22"/>
        </w:rPr>
        <w:t xml:space="preserve">М.П.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CD0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13CD0">
        <w:rPr>
          <w:rFonts w:ascii="Times New Roman" w:hAnsi="Times New Roman" w:cs="Times New Roman"/>
          <w:sz w:val="22"/>
          <w:szCs w:val="22"/>
        </w:rPr>
        <w:t>М.П.</w:t>
      </w:r>
    </w:p>
    <w:p w:rsidR="00CD581D" w:rsidRPr="00613CD0" w:rsidRDefault="00CD58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3CD0">
        <w:rPr>
          <w:rFonts w:ascii="Times New Roman" w:hAnsi="Times New Roman" w:cs="Times New Roman"/>
          <w:szCs w:val="22"/>
        </w:rPr>
        <w:t>--------------------------------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3" w:name="P944"/>
      <w:bookmarkEnd w:id="113"/>
      <w:r w:rsidRPr="00613CD0">
        <w:rPr>
          <w:rFonts w:ascii="Times New Roman" w:hAnsi="Times New Roman" w:cs="Times New Roman"/>
          <w:szCs w:val="22"/>
        </w:rPr>
        <w:t>&lt;1&gt; Настоящий отчет составляется нарастающим итогом с начала текущего финансового года.</w:t>
      </w:r>
    </w:p>
    <w:p w:rsidR="00CD581D" w:rsidRPr="00613CD0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4" w:name="P945"/>
      <w:bookmarkStart w:id="115" w:name="P946"/>
      <w:bookmarkEnd w:id="114"/>
      <w:bookmarkEnd w:id="115"/>
      <w:r w:rsidRPr="00613CD0">
        <w:rPr>
          <w:rFonts w:ascii="Times New Roman" w:hAnsi="Times New Roman" w:cs="Times New Roman"/>
          <w:szCs w:val="22"/>
        </w:rPr>
        <w:t>&lt;</w:t>
      </w:r>
      <w:r w:rsidR="00CC6D16">
        <w:rPr>
          <w:rFonts w:ascii="Times New Roman" w:hAnsi="Times New Roman" w:cs="Times New Roman"/>
          <w:szCs w:val="22"/>
        </w:rPr>
        <w:t>2</w:t>
      </w:r>
      <w:proofErr w:type="gramStart"/>
      <w:r w:rsidRPr="00613CD0">
        <w:rPr>
          <w:rFonts w:ascii="Times New Roman" w:hAnsi="Times New Roman" w:cs="Times New Roman"/>
          <w:szCs w:val="22"/>
        </w:rPr>
        <w:t>&gt; У</w:t>
      </w:r>
      <w:proofErr w:type="gramEnd"/>
      <w:r w:rsidRPr="00613CD0">
        <w:rPr>
          <w:rFonts w:ascii="Times New Roman" w:hAnsi="Times New Roman" w:cs="Times New Roman"/>
          <w:szCs w:val="22"/>
        </w:rPr>
        <w:t>казывается общий объем капитальных вложений в Объекты за отчетный период, в том числе за счет Субсидии.</w:t>
      </w:r>
    </w:p>
    <w:p w:rsidR="00CD581D" w:rsidRPr="004C17B3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6" w:name="P947"/>
      <w:bookmarkEnd w:id="116"/>
      <w:r w:rsidRPr="00613CD0">
        <w:rPr>
          <w:rFonts w:ascii="Times New Roman" w:hAnsi="Times New Roman" w:cs="Times New Roman"/>
          <w:szCs w:val="22"/>
        </w:rPr>
        <w:t>&lt;</w:t>
      </w:r>
      <w:r w:rsidR="00CC6D16">
        <w:rPr>
          <w:rFonts w:ascii="Times New Roman" w:hAnsi="Times New Roman" w:cs="Times New Roman"/>
          <w:szCs w:val="22"/>
        </w:rPr>
        <w:t>3</w:t>
      </w:r>
      <w:r w:rsidRPr="00935DCB">
        <w:rPr>
          <w:rFonts w:ascii="Times New Roman" w:hAnsi="Times New Roman" w:cs="Times New Roman"/>
          <w:szCs w:val="22"/>
        </w:rPr>
        <w:t xml:space="preserve">&gt; В </w:t>
      </w:r>
      <w:hyperlink w:anchor="P885" w:history="1">
        <w:r w:rsidRPr="00935DCB">
          <w:rPr>
            <w:rFonts w:ascii="Times New Roman" w:hAnsi="Times New Roman" w:cs="Times New Roman"/>
            <w:szCs w:val="22"/>
          </w:rPr>
          <w:t>графе 5</w:t>
        </w:r>
      </w:hyperlink>
      <w:r w:rsidRPr="00935DCB">
        <w:rPr>
          <w:rFonts w:ascii="Times New Roman" w:hAnsi="Times New Roman" w:cs="Times New Roman"/>
          <w:szCs w:val="22"/>
        </w:rPr>
        <w:t xml:space="preserve"> указывается сумма остатка Субсидии на начало года не использованного в отчетном финансовом году, в отношении которого Получателем </w:t>
      </w:r>
      <w:r w:rsidRPr="004C17B3">
        <w:rPr>
          <w:rFonts w:ascii="Times New Roman" w:hAnsi="Times New Roman" w:cs="Times New Roman"/>
          <w:szCs w:val="22"/>
        </w:rPr>
        <w:t>средств бюджета</w:t>
      </w:r>
      <w:r w:rsidR="00E4552B">
        <w:rPr>
          <w:rFonts w:ascii="Times New Roman" w:hAnsi="Times New Roman" w:cs="Times New Roman"/>
          <w:szCs w:val="22"/>
        </w:rPr>
        <w:t xml:space="preserve"> поселения  </w:t>
      </w:r>
      <w:r w:rsidRPr="004C17B3">
        <w:rPr>
          <w:rFonts w:ascii="Times New Roman" w:hAnsi="Times New Roman" w:cs="Times New Roman"/>
          <w:szCs w:val="22"/>
        </w:rPr>
        <w:t xml:space="preserve"> принято решение о наличии потребности Организации в направлении его на цел</w:t>
      </w:r>
      <w:proofErr w:type="gramStart"/>
      <w:r w:rsidRPr="004C17B3">
        <w:rPr>
          <w:rFonts w:ascii="Times New Roman" w:hAnsi="Times New Roman" w:cs="Times New Roman"/>
          <w:szCs w:val="22"/>
        </w:rPr>
        <w:t>ь(</w:t>
      </w:r>
      <w:proofErr w:type="gramEnd"/>
      <w:r w:rsidRPr="004C17B3">
        <w:rPr>
          <w:rFonts w:ascii="Times New Roman" w:hAnsi="Times New Roman" w:cs="Times New Roman"/>
          <w:szCs w:val="22"/>
        </w:rPr>
        <w:t>и), указанную(</w:t>
      </w:r>
      <w:proofErr w:type="spellStart"/>
      <w:r w:rsidRPr="004C17B3">
        <w:rPr>
          <w:rFonts w:ascii="Times New Roman" w:hAnsi="Times New Roman" w:cs="Times New Roman"/>
          <w:szCs w:val="22"/>
        </w:rPr>
        <w:t>ые</w:t>
      </w:r>
      <w:proofErr w:type="spellEnd"/>
      <w:r w:rsidRPr="004C17B3">
        <w:rPr>
          <w:rFonts w:ascii="Times New Roman" w:hAnsi="Times New Roman" w:cs="Times New Roman"/>
          <w:szCs w:val="22"/>
        </w:rPr>
        <w:t xml:space="preserve">) в </w:t>
      </w:r>
      <w:hyperlink w:anchor="P123" w:history="1">
        <w:r w:rsidRPr="004C17B3">
          <w:rPr>
            <w:rFonts w:ascii="Times New Roman" w:hAnsi="Times New Roman" w:cs="Times New Roman"/>
            <w:szCs w:val="22"/>
          </w:rPr>
          <w:t>пункте 1.1</w:t>
        </w:r>
      </w:hyperlink>
      <w:r w:rsidRPr="004C17B3">
        <w:rPr>
          <w:rFonts w:ascii="Times New Roman" w:hAnsi="Times New Roman" w:cs="Times New Roman"/>
          <w:szCs w:val="22"/>
        </w:rPr>
        <w:t xml:space="preserve"> соглашения/</w:t>
      </w:r>
      <w:hyperlink w:anchor="P394" w:history="1">
        <w:r w:rsidRPr="004C17B3">
          <w:rPr>
            <w:rFonts w:ascii="Times New Roman" w:hAnsi="Times New Roman" w:cs="Times New Roman"/>
            <w:szCs w:val="22"/>
          </w:rPr>
          <w:t>Приложении N 1</w:t>
        </w:r>
      </w:hyperlink>
      <w:r w:rsidRPr="004C17B3">
        <w:rPr>
          <w:rFonts w:ascii="Times New Roman" w:hAnsi="Times New Roman" w:cs="Times New Roman"/>
          <w:szCs w:val="22"/>
        </w:rPr>
        <w:t xml:space="preserve"> к настоящей Типовой форме, в соответствии с </w:t>
      </w:r>
      <w:hyperlink w:anchor="P189" w:history="1">
        <w:r w:rsidRPr="004C17B3">
          <w:rPr>
            <w:rFonts w:ascii="Times New Roman" w:hAnsi="Times New Roman" w:cs="Times New Roman"/>
            <w:szCs w:val="22"/>
          </w:rPr>
          <w:t>пунктом 4.2.4</w:t>
        </w:r>
      </w:hyperlink>
      <w:r w:rsidRPr="004C17B3">
        <w:rPr>
          <w:rFonts w:ascii="Times New Roman" w:hAnsi="Times New Roman" w:cs="Times New Roman"/>
          <w:szCs w:val="22"/>
        </w:rPr>
        <w:t xml:space="preserve"> соглашения.</w:t>
      </w:r>
    </w:p>
    <w:p w:rsidR="00CD581D" w:rsidRPr="00935DCB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7" w:name="P948"/>
      <w:bookmarkEnd w:id="117"/>
      <w:r w:rsidRPr="004C17B3">
        <w:rPr>
          <w:rFonts w:ascii="Times New Roman" w:hAnsi="Times New Roman" w:cs="Times New Roman"/>
          <w:szCs w:val="22"/>
        </w:rPr>
        <w:t>&lt;</w:t>
      </w:r>
      <w:r w:rsidR="00CC6D16" w:rsidRPr="004C17B3">
        <w:rPr>
          <w:rFonts w:ascii="Times New Roman" w:hAnsi="Times New Roman" w:cs="Times New Roman"/>
          <w:szCs w:val="22"/>
        </w:rPr>
        <w:t>4</w:t>
      </w:r>
      <w:r w:rsidRPr="004C17B3">
        <w:rPr>
          <w:rFonts w:ascii="Times New Roman" w:hAnsi="Times New Roman" w:cs="Times New Roman"/>
          <w:szCs w:val="22"/>
        </w:rPr>
        <w:t xml:space="preserve">&gt; В </w:t>
      </w:r>
      <w:hyperlink w:anchor="P888" w:history="1">
        <w:r w:rsidRPr="004C17B3">
          <w:rPr>
            <w:rFonts w:ascii="Times New Roman" w:hAnsi="Times New Roman" w:cs="Times New Roman"/>
            <w:szCs w:val="22"/>
          </w:rPr>
          <w:t>графе 8</w:t>
        </w:r>
      </w:hyperlink>
      <w:r w:rsidRPr="004C17B3">
        <w:rPr>
          <w:rFonts w:ascii="Times New Roman" w:hAnsi="Times New Roman" w:cs="Times New Roman"/>
          <w:szCs w:val="22"/>
        </w:rPr>
        <w:t xml:space="preserve"> настоящего отчета указывается сумма возврата дебиторской задолженности, в отношении которой Получателем средств бюджета</w:t>
      </w:r>
      <w:r w:rsidR="00935DCB" w:rsidRPr="004C17B3">
        <w:rPr>
          <w:rFonts w:ascii="Times New Roman" w:hAnsi="Times New Roman" w:cs="Times New Roman"/>
          <w:szCs w:val="22"/>
        </w:rPr>
        <w:t xml:space="preserve"> </w:t>
      </w:r>
      <w:r w:rsidR="00E4552B">
        <w:rPr>
          <w:rFonts w:ascii="Times New Roman" w:hAnsi="Times New Roman" w:cs="Times New Roman"/>
          <w:szCs w:val="22"/>
        </w:rPr>
        <w:t xml:space="preserve">поселения </w:t>
      </w:r>
      <w:r w:rsidRPr="004C17B3">
        <w:rPr>
          <w:rFonts w:ascii="Times New Roman" w:hAnsi="Times New Roman" w:cs="Times New Roman"/>
          <w:szCs w:val="22"/>
        </w:rPr>
        <w:t xml:space="preserve"> принято решение об использовании ее </w:t>
      </w:r>
      <w:r w:rsidR="002960BB">
        <w:rPr>
          <w:rFonts w:ascii="Times New Roman" w:hAnsi="Times New Roman" w:cs="Times New Roman"/>
          <w:szCs w:val="22"/>
        </w:rPr>
        <w:t xml:space="preserve">Получателем </w:t>
      </w:r>
      <w:r w:rsidRPr="004C17B3">
        <w:rPr>
          <w:rFonts w:ascii="Times New Roman" w:hAnsi="Times New Roman" w:cs="Times New Roman"/>
          <w:szCs w:val="22"/>
        </w:rPr>
        <w:t>на цел</w:t>
      </w:r>
      <w:proofErr w:type="gramStart"/>
      <w:r w:rsidRPr="004C17B3">
        <w:rPr>
          <w:rFonts w:ascii="Times New Roman" w:hAnsi="Times New Roman" w:cs="Times New Roman"/>
          <w:szCs w:val="22"/>
        </w:rPr>
        <w:t>ь(</w:t>
      </w:r>
      <w:proofErr w:type="gramEnd"/>
      <w:r w:rsidRPr="004C17B3">
        <w:rPr>
          <w:rFonts w:ascii="Times New Roman" w:hAnsi="Times New Roman" w:cs="Times New Roman"/>
          <w:szCs w:val="22"/>
        </w:rPr>
        <w:t>и), указанную(</w:t>
      </w:r>
      <w:proofErr w:type="spellStart"/>
      <w:r w:rsidRPr="004C17B3">
        <w:rPr>
          <w:rFonts w:ascii="Times New Roman" w:hAnsi="Times New Roman" w:cs="Times New Roman"/>
          <w:szCs w:val="22"/>
        </w:rPr>
        <w:t>ые</w:t>
      </w:r>
      <w:proofErr w:type="spellEnd"/>
      <w:r w:rsidRPr="004C17B3">
        <w:rPr>
          <w:rFonts w:ascii="Times New Roman" w:hAnsi="Times New Roman" w:cs="Times New Roman"/>
          <w:szCs w:val="22"/>
        </w:rPr>
        <w:t xml:space="preserve">) в </w:t>
      </w:r>
      <w:hyperlink w:anchor="P123" w:history="1">
        <w:r w:rsidRPr="004C17B3">
          <w:rPr>
            <w:rFonts w:ascii="Times New Roman" w:hAnsi="Times New Roman" w:cs="Times New Roman"/>
            <w:szCs w:val="22"/>
          </w:rPr>
          <w:t>пункте 1.1</w:t>
        </w:r>
      </w:hyperlink>
      <w:r w:rsidRPr="004C17B3">
        <w:rPr>
          <w:rFonts w:ascii="Times New Roman" w:hAnsi="Times New Roman" w:cs="Times New Roman"/>
          <w:szCs w:val="22"/>
        </w:rPr>
        <w:t xml:space="preserve"> соглашения/</w:t>
      </w:r>
      <w:hyperlink w:anchor="P394" w:history="1">
        <w:r w:rsidRPr="004C17B3">
          <w:rPr>
            <w:rFonts w:ascii="Times New Roman" w:hAnsi="Times New Roman" w:cs="Times New Roman"/>
            <w:szCs w:val="22"/>
          </w:rPr>
          <w:t>Приложении N 1</w:t>
        </w:r>
      </w:hyperlink>
      <w:r w:rsidRPr="00935DCB">
        <w:rPr>
          <w:rFonts w:ascii="Times New Roman" w:hAnsi="Times New Roman" w:cs="Times New Roman"/>
          <w:szCs w:val="22"/>
        </w:rPr>
        <w:t xml:space="preserve"> к настоящей Типовой форме.</w:t>
      </w:r>
    </w:p>
    <w:p w:rsidR="00CD581D" w:rsidRPr="00935DCB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8" w:name="P949"/>
      <w:bookmarkEnd w:id="118"/>
      <w:r w:rsidRPr="00935DCB">
        <w:rPr>
          <w:rFonts w:ascii="Times New Roman" w:hAnsi="Times New Roman" w:cs="Times New Roman"/>
          <w:szCs w:val="22"/>
        </w:rPr>
        <w:t>&lt;</w:t>
      </w:r>
      <w:r w:rsidR="00CC6D16">
        <w:rPr>
          <w:rFonts w:ascii="Times New Roman" w:hAnsi="Times New Roman" w:cs="Times New Roman"/>
          <w:szCs w:val="22"/>
        </w:rPr>
        <w:t>5</w:t>
      </w:r>
      <w:proofErr w:type="gramStart"/>
      <w:r w:rsidRPr="00935DCB">
        <w:rPr>
          <w:rFonts w:ascii="Times New Roman" w:hAnsi="Times New Roman" w:cs="Times New Roman"/>
          <w:szCs w:val="22"/>
        </w:rPr>
        <w:t>&gt; В</w:t>
      </w:r>
      <w:proofErr w:type="gramEnd"/>
      <w:r w:rsidRPr="00935DCB">
        <w:rPr>
          <w:rFonts w:ascii="Times New Roman" w:hAnsi="Times New Roman" w:cs="Times New Roman"/>
          <w:szCs w:val="22"/>
        </w:rPr>
        <w:t xml:space="preserve"> </w:t>
      </w:r>
      <w:hyperlink w:anchor="P892" w:history="1">
        <w:r w:rsidRPr="00935DCB">
          <w:rPr>
            <w:rFonts w:ascii="Times New Roman" w:hAnsi="Times New Roman" w:cs="Times New Roman"/>
            <w:szCs w:val="22"/>
          </w:rPr>
          <w:t>графе 12</w:t>
        </w:r>
      </w:hyperlink>
      <w:r w:rsidRPr="00935DCB">
        <w:rPr>
          <w:rFonts w:ascii="Times New Roman" w:hAnsi="Times New Roman" w:cs="Times New Roman"/>
          <w:szCs w:val="22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w:anchor="P884" w:history="1">
        <w:r w:rsidRPr="00935DCB">
          <w:rPr>
            <w:rFonts w:ascii="Times New Roman" w:hAnsi="Times New Roman" w:cs="Times New Roman"/>
            <w:szCs w:val="22"/>
          </w:rPr>
          <w:t>графах 4</w:t>
        </w:r>
      </w:hyperlink>
      <w:r w:rsidRPr="00935DCB">
        <w:rPr>
          <w:rFonts w:ascii="Times New Roman" w:hAnsi="Times New Roman" w:cs="Times New Roman"/>
          <w:szCs w:val="22"/>
        </w:rPr>
        <w:t xml:space="preserve"> и </w:t>
      </w:r>
      <w:hyperlink w:anchor="P886" w:history="1">
        <w:r w:rsidRPr="00935DCB">
          <w:rPr>
            <w:rFonts w:ascii="Times New Roman" w:hAnsi="Times New Roman" w:cs="Times New Roman"/>
            <w:szCs w:val="22"/>
          </w:rPr>
          <w:t>6</w:t>
        </w:r>
      </w:hyperlink>
      <w:r w:rsidRPr="00935DCB">
        <w:rPr>
          <w:rFonts w:ascii="Times New Roman" w:hAnsi="Times New Roman" w:cs="Times New Roman"/>
          <w:szCs w:val="22"/>
        </w:rPr>
        <w:t xml:space="preserve"> и суммой, указанной в </w:t>
      </w:r>
      <w:hyperlink w:anchor="P889" w:history="1">
        <w:r w:rsidRPr="00935DCB">
          <w:rPr>
            <w:rFonts w:ascii="Times New Roman" w:hAnsi="Times New Roman" w:cs="Times New Roman"/>
            <w:szCs w:val="22"/>
          </w:rPr>
          <w:t>графе 9</w:t>
        </w:r>
      </w:hyperlink>
      <w:r w:rsidRPr="00935DCB">
        <w:rPr>
          <w:rFonts w:ascii="Times New Roman" w:hAnsi="Times New Roman" w:cs="Times New Roman"/>
          <w:szCs w:val="22"/>
        </w:rPr>
        <w:t xml:space="preserve"> настоящего отчета.</w:t>
      </w:r>
    </w:p>
    <w:p w:rsidR="00CD581D" w:rsidRPr="00935DCB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9" w:name="P950"/>
      <w:bookmarkEnd w:id="119"/>
      <w:r w:rsidRPr="00935DCB">
        <w:rPr>
          <w:rFonts w:ascii="Times New Roman" w:hAnsi="Times New Roman" w:cs="Times New Roman"/>
          <w:szCs w:val="22"/>
        </w:rPr>
        <w:t>&lt;</w:t>
      </w:r>
      <w:r w:rsidR="00CC6D16">
        <w:rPr>
          <w:rFonts w:ascii="Times New Roman" w:hAnsi="Times New Roman" w:cs="Times New Roman"/>
          <w:szCs w:val="22"/>
        </w:rPr>
        <w:t>6</w:t>
      </w:r>
      <w:r w:rsidRPr="00935DCB">
        <w:rPr>
          <w:rFonts w:ascii="Times New Roman" w:hAnsi="Times New Roman" w:cs="Times New Roman"/>
          <w:szCs w:val="22"/>
        </w:rPr>
        <w:t xml:space="preserve">&gt; В </w:t>
      </w:r>
      <w:hyperlink w:anchor="P893" w:history="1">
        <w:r w:rsidRPr="00935DCB">
          <w:rPr>
            <w:rFonts w:ascii="Times New Roman" w:hAnsi="Times New Roman" w:cs="Times New Roman"/>
            <w:szCs w:val="22"/>
          </w:rPr>
          <w:t>графе 13</w:t>
        </w:r>
      </w:hyperlink>
      <w:r w:rsidRPr="00935DCB">
        <w:rPr>
          <w:rFonts w:ascii="Times New Roman" w:hAnsi="Times New Roman" w:cs="Times New Roman"/>
          <w:szCs w:val="22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</w:t>
      </w:r>
      <w:r w:rsidR="002960BB">
        <w:rPr>
          <w:rFonts w:ascii="Times New Roman" w:hAnsi="Times New Roman" w:cs="Times New Roman"/>
          <w:szCs w:val="22"/>
        </w:rPr>
        <w:t xml:space="preserve">Получателя </w:t>
      </w:r>
      <w:r w:rsidRPr="00935DCB">
        <w:rPr>
          <w:rFonts w:ascii="Times New Roman" w:hAnsi="Times New Roman" w:cs="Times New Roman"/>
          <w:szCs w:val="22"/>
        </w:rPr>
        <w:t>в направлении остатка Субсидии на цел</w:t>
      </w:r>
      <w:proofErr w:type="gramStart"/>
      <w:r w:rsidRPr="00935DCB">
        <w:rPr>
          <w:rFonts w:ascii="Times New Roman" w:hAnsi="Times New Roman" w:cs="Times New Roman"/>
          <w:szCs w:val="22"/>
        </w:rPr>
        <w:t>ь(</w:t>
      </w:r>
      <w:proofErr w:type="gramEnd"/>
      <w:r w:rsidRPr="00935DCB">
        <w:rPr>
          <w:rFonts w:ascii="Times New Roman" w:hAnsi="Times New Roman" w:cs="Times New Roman"/>
          <w:szCs w:val="22"/>
        </w:rPr>
        <w:t>и), указанную(</w:t>
      </w:r>
      <w:proofErr w:type="spellStart"/>
      <w:r w:rsidRPr="00935DCB">
        <w:rPr>
          <w:rFonts w:ascii="Times New Roman" w:hAnsi="Times New Roman" w:cs="Times New Roman"/>
          <w:szCs w:val="22"/>
        </w:rPr>
        <w:t>ые</w:t>
      </w:r>
      <w:proofErr w:type="spellEnd"/>
      <w:r w:rsidRPr="00935DCB">
        <w:rPr>
          <w:rFonts w:ascii="Times New Roman" w:hAnsi="Times New Roman" w:cs="Times New Roman"/>
          <w:szCs w:val="22"/>
        </w:rPr>
        <w:t xml:space="preserve">) в </w:t>
      </w:r>
      <w:hyperlink w:anchor="P123" w:history="1">
        <w:r w:rsidRPr="00935DCB">
          <w:rPr>
            <w:rFonts w:ascii="Times New Roman" w:hAnsi="Times New Roman" w:cs="Times New Roman"/>
            <w:szCs w:val="22"/>
          </w:rPr>
          <w:t>пункте 1.1</w:t>
        </w:r>
      </w:hyperlink>
      <w:r w:rsidRPr="00935DCB">
        <w:rPr>
          <w:rFonts w:ascii="Times New Roman" w:hAnsi="Times New Roman" w:cs="Times New Roman"/>
          <w:szCs w:val="22"/>
        </w:rPr>
        <w:t xml:space="preserve"> соглашения/</w:t>
      </w:r>
      <w:hyperlink w:anchor="P394" w:history="1">
        <w:r w:rsidRPr="00935DCB">
          <w:rPr>
            <w:rFonts w:ascii="Times New Roman" w:hAnsi="Times New Roman" w:cs="Times New Roman"/>
            <w:szCs w:val="22"/>
          </w:rPr>
          <w:t>Приложении N 1</w:t>
        </w:r>
      </w:hyperlink>
      <w:r w:rsidRPr="00935DCB">
        <w:rPr>
          <w:rFonts w:ascii="Times New Roman" w:hAnsi="Times New Roman" w:cs="Times New Roman"/>
          <w:szCs w:val="22"/>
        </w:rPr>
        <w:t xml:space="preserve"> к настоящей Типовой форме, в соответствии с </w:t>
      </w:r>
      <w:hyperlink w:anchor="P190" w:history="1">
        <w:r w:rsidRPr="00935DCB">
          <w:rPr>
            <w:rFonts w:ascii="Times New Roman" w:hAnsi="Times New Roman" w:cs="Times New Roman"/>
            <w:szCs w:val="22"/>
          </w:rPr>
          <w:t>пунктом 4.2.5</w:t>
        </w:r>
      </w:hyperlink>
      <w:r w:rsidRPr="00935DCB">
        <w:rPr>
          <w:rFonts w:ascii="Times New Roman" w:hAnsi="Times New Roman" w:cs="Times New Roman"/>
          <w:szCs w:val="22"/>
        </w:rPr>
        <w:t xml:space="preserve"> соглашения. При формировании промежуточного отчета (месяц, квартал) не заполняется.</w:t>
      </w:r>
    </w:p>
    <w:p w:rsidR="00CD581D" w:rsidRPr="00935DCB" w:rsidRDefault="00CD5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0" w:name="P951"/>
      <w:bookmarkEnd w:id="120"/>
      <w:r w:rsidRPr="00935DCB">
        <w:rPr>
          <w:rFonts w:ascii="Times New Roman" w:hAnsi="Times New Roman" w:cs="Times New Roman"/>
          <w:szCs w:val="22"/>
        </w:rPr>
        <w:t>&lt;</w:t>
      </w:r>
      <w:r w:rsidR="00CC6D16">
        <w:rPr>
          <w:rFonts w:ascii="Times New Roman" w:hAnsi="Times New Roman" w:cs="Times New Roman"/>
          <w:szCs w:val="22"/>
        </w:rPr>
        <w:t>7</w:t>
      </w:r>
      <w:r w:rsidRPr="00935DCB">
        <w:rPr>
          <w:rFonts w:ascii="Times New Roman" w:hAnsi="Times New Roman" w:cs="Times New Roman"/>
          <w:szCs w:val="22"/>
        </w:rPr>
        <w:t xml:space="preserve">&gt; В </w:t>
      </w:r>
      <w:hyperlink w:anchor="P894" w:history="1">
        <w:r w:rsidRPr="00935DCB">
          <w:rPr>
            <w:rFonts w:ascii="Times New Roman" w:hAnsi="Times New Roman" w:cs="Times New Roman"/>
            <w:szCs w:val="22"/>
          </w:rPr>
          <w:t>графе 14</w:t>
        </w:r>
      </w:hyperlink>
      <w:r w:rsidRPr="00935DCB">
        <w:rPr>
          <w:rFonts w:ascii="Times New Roman" w:hAnsi="Times New Roman" w:cs="Times New Roman"/>
          <w:szCs w:val="22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</w:t>
      </w:r>
      <w:proofErr w:type="gramStart"/>
      <w:r w:rsidRPr="00935DCB">
        <w:rPr>
          <w:rFonts w:ascii="Times New Roman" w:hAnsi="Times New Roman" w:cs="Times New Roman"/>
          <w:szCs w:val="22"/>
        </w:rPr>
        <w:t>у(</w:t>
      </w:r>
      <w:proofErr w:type="gramEnd"/>
      <w:r w:rsidRPr="00935DCB">
        <w:rPr>
          <w:rFonts w:ascii="Times New Roman" w:hAnsi="Times New Roman" w:cs="Times New Roman"/>
          <w:szCs w:val="22"/>
        </w:rPr>
        <w:t>те) же цель(и) отсутствует. При формировании промежуточного отчета (месяц, квартал) не заполняется.</w:t>
      </w:r>
    </w:p>
    <w:p w:rsidR="00CD581D" w:rsidRPr="00935DCB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Pr="00935DCB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581D" w:rsidRDefault="00CD58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0864" w:rsidRDefault="00F40864" w:rsidP="006C180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  <w:sectPr w:rsidR="00F40864" w:rsidSect="00F40864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C1806" w:rsidRPr="004C17B3" w:rsidRDefault="006C1806" w:rsidP="006C180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 w:rsidR="00E072D0" w:rsidRPr="004C17B3">
        <w:rPr>
          <w:rFonts w:ascii="Times New Roman" w:hAnsi="Times New Roman" w:cs="Times New Roman"/>
          <w:szCs w:val="22"/>
        </w:rPr>
        <w:t>6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 Типовой форме соглашения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о предоставления субсидий </w:t>
      </w:r>
      <w:proofErr w:type="gramStart"/>
      <w:r w:rsidRPr="004C17B3">
        <w:rPr>
          <w:rFonts w:ascii="Times New Roman" w:hAnsi="Times New Roman" w:cs="Times New Roman"/>
          <w:szCs w:val="22"/>
        </w:rPr>
        <w:t>из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 </w:t>
      </w:r>
    </w:p>
    <w:p w:rsidR="00E4552B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бюджета </w:t>
      </w:r>
      <w:r w:rsidR="00E4552B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E4552B">
        <w:rPr>
          <w:rFonts w:ascii="Times New Roman" w:hAnsi="Times New Roman" w:cs="Times New Roman"/>
          <w:szCs w:val="22"/>
        </w:rPr>
        <w:t>Чуровское</w:t>
      </w:r>
      <w:proofErr w:type="spellEnd"/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Шекснинского муниципального 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района юридическим лицам,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100 процентов акций (долей)</w:t>
      </w:r>
    </w:p>
    <w:p w:rsidR="00E4552B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C17B3">
        <w:rPr>
          <w:rFonts w:ascii="Times New Roman" w:hAnsi="Times New Roman" w:cs="Times New Roman"/>
          <w:szCs w:val="22"/>
        </w:rPr>
        <w:t>которых</w:t>
      </w:r>
      <w:proofErr w:type="gramEnd"/>
      <w:r w:rsidRPr="004C17B3">
        <w:rPr>
          <w:rFonts w:ascii="Times New Roman" w:hAnsi="Times New Roman" w:cs="Times New Roman"/>
          <w:szCs w:val="22"/>
        </w:rPr>
        <w:t xml:space="preserve"> принадлежит</w:t>
      </w:r>
      <w:r w:rsidR="00E4552B">
        <w:rPr>
          <w:rFonts w:ascii="Times New Roman" w:hAnsi="Times New Roman" w:cs="Times New Roman"/>
          <w:szCs w:val="22"/>
        </w:rPr>
        <w:t xml:space="preserve"> администрации сельского поселения </w:t>
      </w:r>
      <w:proofErr w:type="spellStart"/>
      <w:r w:rsidR="00E4552B">
        <w:rPr>
          <w:rFonts w:ascii="Times New Roman" w:hAnsi="Times New Roman" w:cs="Times New Roman"/>
          <w:szCs w:val="22"/>
        </w:rPr>
        <w:t>Чуровское</w:t>
      </w:r>
      <w:proofErr w:type="spellEnd"/>
    </w:p>
    <w:p w:rsidR="006C1806" w:rsidRPr="004C17B3" w:rsidRDefault="00E4552B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Шекснинского</w:t>
      </w:r>
      <w:r w:rsidR="006C1806" w:rsidRPr="004C17B3">
        <w:rPr>
          <w:rFonts w:ascii="Times New Roman" w:hAnsi="Times New Roman" w:cs="Times New Roman"/>
          <w:szCs w:val="22"/>
        </w:rPr>
        <w:t xml:space="preserve"> </w:t>
      </w:r>
    </w:p>
    <w:p w:rsidR="006C1806" w:rsidRPr="004C17B3" w:rsidRDefault="00E4552B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 района</w:t>
      </w:r>
      <w:r w:rsidR="006C1806" w:rsidRPr="004C17B3">
        <w:rPr>
          <w:rFonts w:ascii="Times New Roman" w:hAnsi="Times New Roman" w:cs="Times New Roman"/>
          <w:szCs w:val="22"/>
        </w:rPr>
        <w:t>,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на осуществление капитальных вложений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в объекты капитального строительства,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находящиеся в собственности </w:t>
      </w:r>
      <w:proofErr w:type="gramStart"/>
      <w:r w:rsidRPr="004C17B3">
        <w:rPr>
          <w:rFonts w:ascii="Times New Roman" w:hAnsi="Times New Roman" w:cs="Times New Roman"/>
          <w:szCs w:val="22"/>
        </w:rPr>
        <w:t>указанных</w:t>
      </w:r>
      <w:proofErr w:type="gramEnd"/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юридических лиц, и (или) на приобретение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ими объектов недвижимого имущества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с последующим увеличением </w:t>
      </w:r>
      <w:proofErr w:type="gramStart"/>
      <w:r w:rsidRPr="004C17B3">
        <w:rPr>
          <w:rFonts w:ascii="Times New Roman" w:hAnsi="Times New Roman" w:cs="Times New Roman"/>
          <w:szCs w:val="22"/>
        </w:rPr>
        <w:t>уставных</w:t>
      </w:r>
      <w:proofErr w:type="gramEnd"/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 xml:space="preserve">капиталов таких юридических лиц, </w:t>
      </w:r>
      <w:proofErr w:type="gramStart"/>
      <w:r w:rsidRPr="004C17B3">
        <w:rPr>
          <w:rFonts w:ascii="Times New Roman" w:hAnsi="Times New Roman" w:cs="Times New Roman"/>
          <w:szCs w:val="22"/>
        </w:rPr>
        <w:t>утвержденной</w:t>
      </w:r>
      <w:proofErr w:type="gramEnd"/>
    </w:p>
    <w:p w:rsidR="006C1806" w:rsidRPr="004C17B3" w:rsidRDefault="00E4552B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Чуровское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Шекснинского муниципального района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577D">
        <w:rPr>
          <w:rFonts w:ascii="Times New Roman" w:hAnsi="Times New Roman" w:cs="Times New Roman"/>
          <w:szCs w:val="22"/>
        </w:rPr>
        <w:t xml:space="preserve">от </w:t>
      </w:r>
      <w:r w:rsidR="000A1D1D">
        <w:rPr>
          <w:rFonts w:ascii="Times New Roman" w:hAnsi="Times New Roman" w:cs="Times New Roman"/>
          <w:szCs w:val="22"/>
        </w:rPr>
        <w:t>29</w:t>
      </w:r>
      <w:bookmarkStart w:id="121" w:name="_GoBack"/>
      <w:bookmarkEnd w:id="121"/>
      <w:r w:rsidR="00E4552B" w:rsidRPr="0017577D">
        <w:rPr>
          <w:rFonts w:ascii="Times New Roman" w:hAnsi="Times New Roman" w:cs="Times New Roman"/>
          <w:szCs w:val="22"/>
        </w:rPr>
        <w:t>.04.2019</w:t>
      </w:r>
      <w:r w:rsidR="00333CEC" w:rsidRPr="0017577D">
        <w:rPr>
          <w:rFonts w:ascii="Times New Roman" w:hAnsi="Times New Roman" w:cs="Times New Roman"/>
          <w:szCs w:val="22"/>
        </w:rPr>
        <w:t xml:space="preserve"> </w:t>
      </w:r>
      <w:r w:rsidRPr="0017577D">
        <w:rPr>
          <w:rFonts w:ascii="Times New Roman" w:hAnsi="Times New Roman" w:cs="Times New Roman"/>
          <w:szCs w:val="22"/>
        </w:rPr>
        <w:t xml:space="preserve"> г. N</w:t>
      </w:r>
      <w:r w:rsidR="003A7C08">
        <w:rPr>
          <w:rFonts w:ascii="Times New Roman" w:hAnsi="Times New Roman" w:cs="Times New Roman"/>
          <w:szCs w:val="22"/>
        </w:rPr>
        <w:t>33</w:t>
      </w:r>
      <w:r w:rsidR="00E4552B">
        <w:rPr>
          <w:rFonts w:ascii="Times New Roman" w:hAnsi="Times New Roman" w:cs="Times New Roman"/>
          <w:szCs w:val="22"/>
        </w:rPr>
        <w:t xml:space="preserve"> </w:t>
      </w:r>
    </w:p>
    <w:p w:rsidR="006C1806" w:rsidRPr="004C17B3" w:rsidRDefault="006C1806" w:rsidP="006C18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Приложение N ___</w:t>
      </w:r>
    </w:p>
    <w:p w:rsidR="006C1806" w:rsidRPr="004C17B3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к соглашению</w:t>
      </w:r>
    </w:p>
    <w:p w:rsidR="006C1806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17B3">
        <w:rPr>
          <w:rFonts w:ascii="Times New Roman" w:hAnsi="Times New Roman" w:cs="Times New Roman"/>
          <w:szCs w:val="22"/>
        </w:rPr>
        <w:t>от _________ 201_ N ___</w:t>
      </w:r>
    </w:p>
    <w:p w:rsidR="006C1806" w:rsidRDefault="006C1806" w:rsidP="006C180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C1806" w:rsidRDefault="006C1806" w:rsidP="006C180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График перечисления Субсидии</w:t>
      </w:r>
    </w:p>
    <w:p w:rsidR="006C1806" w:rsidRPr="00613CD0" w:rsidRDefault="006C1806" w:rsidP="006C18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680"/>
        <w:gridCol w:w="834"/>
        <w:gridCol w:w="1037"/>
        <w:gridCol w:w="1030"/>
        <w:gridCol w:w="762"/>
        <w:gridCol w:w="1838"/>
        <w:gridCol w:w="1860"/>
      </w:tblGrid>
      <w:tr w:rsidR="006C1806" w:rsidTr="006C1806">
        <w:tc>
          <w:tcPr>
            <w:tcW w:w="529" w:type="dxa"/>
            <w:vMerge w:val="restart"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680" w:type="dxa"/>
            <w:vMerge w:val="restart"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3" w:type="dxa"/>
            <w:gridSpan w:val="4"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 (по расходам бюджета района на предоставление Субсидии)</w:t>
            </w:r>
          </w:p>
        </w:tc>
        <w:tc>
          <w:tcPr>
            <w:tcW w:w="1838" w:type="dxa"/>
            <w:vMerge w:val="restart"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перечисления Субсидии</w:t>
            </w:r>
          </w:p>
        </w:tc>
        <w:tc>
          <w:tcPr>
            <w:tcW w:w="1860" w:type="dxa"/>
            <w:vMerge w:val="restart"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Сумма, подлежащая перечислению, руб.</w:t>
            </w:r>
          </w:p>
        </w:tc>
      </w:tr>
      <w:tr w:rsidR="006C1806" w:rsidTr="006C1806">
        <w:tc>
          <w:tcPr>
            <w:tcW w:w="529" w:type="dxa"/>
            <w:vMerge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</w:t>
            </w:r>
          </w:p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главы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под-раздел</w:t>
            </w:r>
            <w:proofErr w:type="gramEnd"/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рас-ходов</w:t>
            </w:r>
            <w:proofErr w:type="gramEnd"/>
          </w:p>
        </w:tc>
        <w:tc>
          <w:tcPr>
            <w:tcW w:w="1838" w:type="dxa"/>
            <w:vMerge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0" w:type="dxa"/>
            <w:vMerge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1806" w:rsidTr="006C1806">
        <w:tc>
          <w:tcPr>
            <w:tcW w:w="529" w:type="dxa"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80" w:type="dxa"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38" w:type="dxa"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60" w:type="dxa"/>
          </w:tcPr>
          <w:p w:rsidR="006C1806" w:rsidRDefault="006C1806" w:rsidP="006C1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6C1806" w:rsidRPr="00613CD0" w:rsidRDefault="006C1806" w:rsidP="006C18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6C1806" w:rsidRPr="00613CD0" w:rsidSect="00F40864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81D"/>
    <w:rsid w:val="00015D38"/>
    <w:rsid w:val="00020156"/>
    <w:rsid w:val="00021E8F"/>
    <w:rsid w:val="00032A6E"/>
    <w:rsid w:val="0005278A"/>
    <w:rsid w:val="00084200"/>
    <w:rsid w:val="000A1D1D"/>
    <w:rsid w:val="000D033E"/>
    <w:rsid w:val="00100390"/>
    <w:rsid w:val="0010500A"/>
    <w:rsid w:val="001349C3"/>
    <w:rsid w:val="0017175D"/>
    <w:rsid w:val="0017426F"/>
    <w:rsid w:val="0017577D"/>
    <w:rsid w:val="00224A79"/>
    <w:rsid w:val="00275E06"/>
    <w:rsid w:val="00286FF9"/>
    <w:rsid w:val="002960BB"/>
    <w:rsid w:val="002D47CF"/>
    <w:rsid w:val="003259C5"/>
    <w:rsid w:val="00333CEC"/>
    <w:rsid w:val="00370471"/>
    <w:rsid w:val="00397D9E"/>
    <w:rsid w:val="003A7C08"/>
    <w:rsid w:val="00403CE0"/>
    <w:rsid w:val="004351C2"/>
    <w:rsid w:val="00452A08"/>
    <w:rsid w:val="00455D23"/>
    <w:rsid w:val="00480923"/>
    <w:rsid w:val="00485D12"/>
    <w:rsid w:val="004C17B3"/>
    <w:rsid w:val="004C40E6"/>
    <w:rsid w:val="004D26E8"/>
    <w:rsid w:val="004E4B67"/>
    <w:rsid w:val="00572AE6"/>
    <w:rsid w:val="00610ADE"/>
    <w:rsid w:val="00613857"/>
    <w:rsid w:val="00613CD0"/>
    <w:rsid w:val="00650090"/>
    <w:rsid w:val="00656C5B"/>
    <w:rsid w:val="006A1ADD"/>
    <w:rsid w:val="006A6B18"/>
    <w:rsid w:val="006C1806"/>
    <w:rsid w:val="006D69D6"/>
    <w:rsid w:val="0070253C"/>
    <w:rsid w:val="00762A4D"/>
    <w:rsid w:val="007A3BD2"/>
    <w:rsid w:val="007B0F5F"/>
    <w:rsid w:val="007E356D"/>
    <w:rsid w:val="007F5EC1"/>
    <w:rsid w:val="0081415B"/>
    <w:rsid w:val="00885FFA"/>
    <w:rsid w:val="008912E2"/>
    <w:rsid w:val="00926EC5"/>
    <w:rsid w:val="00930AF0"/>
    <w:rsid w:val="00935DCB"/>
    <w:rsid w:val="00946F49"/>
    <w:rsid w:val="009A0AA8"/>
    <w:rsid w:val="009A13C8"/>
    <w:rsid w:val="009A27DA"/>
    <w:rsid w:val="009D520C"/>
    <w:rsid w:val="00A00EA7"/>
    <w:rsid w:val="00A1578D"/>
    <w:rsid w:val="00A15817"/>
    <w:rsid w:val="00A26FFD"/>
    <w:rsid w:val="00A3622E"/>
    <w:rsid w:val="00AA2F5A"/>
    <w:rsid w:val="00AA787E"/>
    <w:rsid w:val="00AB6B06"/>
    <w:rsid w:val="00AD5BC9"/>
    <w:rsid w:val="00B2290E"/>
    <w:rsid w:val="00C0403C"/>
    <w:rsid w:val="00C35824"/>
    <w:rsid w:val="00C620B9"/>
    <w:rsid w:val="00CC6D16"/>
    <w:rsid w:val="00CD581D"/>
    <w:rsid w:val="00D14DDD"/>
    <w:rsid w:val="00D16BCF"/>
    <w:rsid w:val="00D25E73"/>
    <w:rsid w:val="00D41F07"/>
    <w:rsid w:val="00D65EF0"/>
    <w:rsid w:val="00DD1DC7"/>
    <w:rsid w:val="00E072D0"/>
    <w:rsid w:val="00E233AD"/>
    <w:rsid w:val="00E4552B"/>
    <w:rsid w:val="00F05607"/>
    <w:rsid w:val="00F27B89"/>
    <w:rsid w:val="00F40864"/>
    <w:rsid w:val="00F52BED"/>
    <w:rsid w:val="00F550B8"/>
    <w:rsid w:val="00F66A08"/>
    <w:rsid w:val="00F67EC5"/>
    <w:rsid w:val="00FA4BA0"/>
    <w:rsid w:val="00FB4D9B"/>
    <w:rsid w:val="00FD029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58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C1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090758854B99D9132C895D41422DD1A0C9011BD2B2546F5BAA7106067k3L" TargetMode="External"/><Relationship Id="rId13" Type="http://schemas.openxmlformats.org/officeDocument/2006/relationships/hyperlink" Target="consultantplus://offline/ref=A51090758854B99D9132C895D41422DD1A069416BF2B2546F5BAA710607301DC5F8AE1CAC617760664k9L" TargetMode="External"/><Relationship Id="rId18" Type="http://schemas.openxmlformats.org/officeDocument/2006/relationships/hyperlink" Target="consultantplus://offline/ref=A51090758854B99D9132C895D41422DD1A069416BF2B2546F5BAA710607301DC5F8AE1CAC617760664k9L" TargetMode="External"/><Relationship Id="rId26" Type="http://schemas.openxmlformats.org/officeDocument/2006/relationships/hyperlink" Target="consultantplus://offline/ref=A51090758854B99D9132C895D41422DD1A069915B8272546F5BAA7106067k3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51090758854B99D9132C895D41422DD190A991DBD232546F5BAA7106067k3L" TargetMode="External"/><Relationship Id="rId7" Type="http://schemas.openxmlformats.org/officeDocument/2006/relationships/hyperlink" Target="consultantplus://offline/ref=A51090758854B99D9132C895D41422DD1A0C9011BD2B2546F5BAA710607301DC5F8AE1CAC614730064k8L" TargetMode="External"/><Relationship Id="rId12" Type="http://schemas.openxmlformats.org/officeDocument/2006/relationships/hyperlink" Target="consultantplus://offline/ref=A51090758854B99D9132C895D41422DD1A0C9011BD2B2546F5BAA7106067k3L" TargetMode="External"/><Relationship Id="rId17" Type="http://schemas.openxmlformats.org/officeDocument/2006/relationships/hyperlink" Target="consultantplus://offline/ref=A51090758854B99D9132C895D41422DD1A069416BF2B2546F5BAA710607301DC5F8AE1CAC617760664k9L" TargetMode="External"/><Relationship Id="rId25" Type="http://schemas.openxmlformats.org/officeDocument/2006/relationships/hyperlink" Target="consultantplus://offline/ref=A51090758854B99D9132C895D41422DD1A069915B8272546F5BAA7106067k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1090758854B99D9132C895D41422DD1A069416BF2B2546F5BAA710607301DC5F8AE1CAC617760664k9L" TargetMode="External"/><Relationship Id="rId20" Type="http://schemas.openxmlformats.org/officeDocument/2006/relationships/hyperlink" Target="consultantplus://offline/ref=A51090758854B99D9132C895D41422DD1A069416BF2B2546F5BAA710607301DC5F8AE1CAC617760664k9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1090758854B99D9132C895D41422DD1A069416BF2B2546F5BAA710607301DC5F8AE1CAC617760564k9L" TargetMode="External"/><Relationship Id="rId11" Type="http://schemas.openxmlformats.org/officeDocument/2006/relationships/hyperlink" Target="consultantplus://offline/ref=A51090758854B99D9132C895D41422DD1A069416BF2B2546F5BAA710607301DC5F8AE1CAC617760664k9L" TargetMode="External"/><Relationship Id="rId24" Type="http://schemas.openxmlformats.org/officeDocument/2006/relationships/hyperlink" Target="consultantplus://offline/ref=A51090758854B99D9132C895D41422DD1A069915B8272546F5BAA7106067k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1090758854B99D9132C895D41422DD1A069416BF2B2546F5BAA710607301DC5F8AE1CAC617760664k9L" TargetMode="External"/><Relationship Id="rId23" Type="http://schemas.openxmlformats.org/officeDocument/2006/relationships/hyperlink" Target="consultantplus://offline/ref=A51090758854B99D9132C895D41422DD1A069416BF2B2546F5BAA710607301DC5F8AE1CAC617760664k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1090758854B99D9132C895D41422DD1A0C9011BD2B2546F5BAA710607301DC5F8AE1CAC614730064k9L" TargetMode="External"/><Relationship Id="rId19" Type="http://schemas.openxmlformats.org/officeDocument/2006/relationships/hyperlink" Target="consultantplus://offline/ref=A51090758854B99D9132C895D41422DD1A069416BF2B2546F5BAA710607301DC5F8AE1CAC617760664k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1090758854B99D9132C895D41422DD1A069416BF2B2546F5BAA710607301DC5F8AE1CAC617760664k9L" TargetMode="External"/><Relationship Id="rId14" Type="http://schemas.openxmlformats.org/officeDocument/2006/relationships/hyperlink" Target="consultantplus://offline/ref=A51090758854B99D9132C895D41422DD1A069416BF2B2546F5BAA710607301DC5F8AE1CAC617760664k9L" TargetMode="External"/><Relationship Id="rId22" Type="http://schemas.openxmlformats.org/officeDocument/2006/relationships/hyperlink" Target="consultantplus://offline/ref=A51090758854B99D9132C895D41422DD190A991DBD232546F5BAA7106067k3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12AA-D87A-4D0F-A51D-4EBA3983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24</Pages>
  <Words>8317</Words>
  <Characters>47409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22</cp:revision>
  <cp:lastPrinted>2019-05-06T11:39:00Z</cp:lastPrinted>
  <dcterms:created xsi:type="dcterms:W3CDTF">2019-04-09T16:19:00Z</dcterms:created>
  <dcterms:modified xsi:type="dcterms:W3CDTF">2019-05-06T11:40:00Z</dcterms:modified>
</cp:coreProperties>
</file>